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5E" w:rsidRDefault="00AB1C0E" w:rsidP="00E4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9F5933" wp14:editId="533A4D3C">
            <wp:extent cx="5940425" cy="3771698"/>
            <wp:effectExtent l="0" t="0" r="3175" b="635"/>
            <wp:docPr id="1" name="Рисунок 1" descr="http://bolit.info/wp-content/uploads/kleshevoy-encefali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lit.info/wp-content/uploads/kleshevoy-encefalit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0E" w:rsidRDefault="00AB1C0E" w:rsidP="00E4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Клещевой энцефалит носит сезонный характер и проявляется только в весенне-летний период – время активизации жизнедеятельности клеща. Переносчик живет в траве и кронах деревьев, отличается очень малой подвижностью и не обладает способностью преследовать свою жертву.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Клещ цепляется на человека или животное, находящееся в непосредственной близости от него, и паразитирует на нем в течение нескольких суток. Им выбирается наименее заметное место для закрепления – подмышечные и паховые складки, коленные сгибы, голова, шея, поэтому обнаружение клеща в первые дни сильно затруднено. Обнаружить его можно спустя несколько суток, после того, как он увеличивается в размерах в несколько десятков раз.</w:t>
      </w:r>
    </w:p>
    <w:p w:rsid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Сам по себе иксодовый клещ не является источником вируса – он заражается им от больных животных. Общее количество зараженных клещей примерно равно 20%, поэтому укус членистоногого далеко не всегда грозит заражением.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t>Что это такое?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Клещевой энцефалит (весенне-летний клещевой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) — природно-очаговая вирусная инфекция, характеризующаяся лихорадкой, интоксикацией и поражением серого вещества головного мозга (энцефалит) и/или оболочек головного и спинного мозга (менингит и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). Заболевание может привести к стойким неврологическим и психиатрическим осложнениям и даже к смерти больного.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Носителями вируса по статистике являются шесть клещей из ста (при этом заболеть от заражённой особи могут от 2 до 6% укушенных людей). </w:t>
      </w: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lastRenderedPageBreak/>
        <w:t>Как происходит заражение?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Основным резервуаром и источником инфекции являются иксодовые клещи. Как вирус клещевого энцефалита попадает в организм насекомого? Через 5–6 дней после укуса заражённого животного в природном очаге возбудитель проникает во все органы клеща и концентрируется преимущественно в половой и пищеварительной системе, слюнных железах. Там вирус остаётся на весь цикл жизни насекомого, а это от двух до четырёх лет. И всё это время после укуса клещом животного или человека происходит передача клещевого энцефалита.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Заразиться, может, абсолютно каждый житель местности, где наблюдаются вспышки инфекции. Данные статистики неутешительны для человека.</w:t>
      </w:r>
    </w:p>
    <w:p w:rsidR="00AB1C0E" w:rsidRPr="00AB1C0E" w:rsidRDefault="00AB1C0E" w:rsidP="00AB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Природным резервуаром инфекции могут быть любые животные: ежи, кроты, бурундуки, белки и полёвки и ещё около 130 видов млекопитающих.</w:t>
      </w:r>
    </w:p>
    <w:p w:rsidR="00AB1C0E" w:rsidRPr="00AB1C0E" w:rsidRDefault="00AB1C0E" w:rsidP="00AB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В зависимости от региона количество инфицированных клещей колеблется в пределах от 1–3% до 15–20%.</w:t>
      </w:r>
    </w:p>
    <w:p w:rsidR="00AB1C0E" w:rsidRPr="00AB1C0E" w:rsidRDefault="00AB1C0E" w:rsidP="00AB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Некоторые виды птиц тоже относятся к числу возможных переносчиков — рябчики, зяблики, дрозды.</w:t>
      </w:r>
    </w:p>
    <w:p w:rsidR="00AB1C0E" w:rsidRPr="00AB1C0E" w:rsidRDefault="00AB1C0E" w:rsidP="00AB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По данным эпидемиологии, клещевой энцефалит распространён от Центральной части Европы до Восточной России.</w:t>
      </w:r>
    </w:p>
    <w:p w:rsidR="00AB1C0E" w:rsidRPr="00AB1C0E" w:rsidRDefault="00AB1C0E" w:rsidP="00AB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Первый пик заболевания регистрируется в мае-июне, второй — в конце лета.</w:t>
      </w:r>
    </w:p>
    <w:p w:rsidR="00AB1C0E" w:rsidRPr="00AB1C0E" w:rsidRDefault="00AB1C0E" w:rsidP="00AB1C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Известны случаи заражения клещевым энцефалитом человека после употребления молока от заражённых клещами домашних животных.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Пути передачи клещевого энцефалита: трансмиссивный, во время укуса заражённым клещом, и алиментарный — после употребления в пищу заражённых продуктов.</w:t>
      </w: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t>Формы заболевания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Симптомы после атаки клеща энцефалитного очень разнообразны, но у каждого пациента период заболевания традиционно протекает с несколькими ярко выраженными признаками.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В соответствии с этим различают несколько основных форм клещевого энцефалита:</w:t>
      </w:r>
    </w:p>
    <w:p w:rsidR="00AB1C0E" w:rsidRPr="00AB1C0E" w:rsidRDefault="00AB1C0E" w:rsidP="00AB1C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Лихорадочная. Вирус клещевого энцефалита не поражает ЦНС, проявляются только симптомы лихорадки, а именно высокая температура, слабость и ломота в теле, потеря аппетита, головная боль и тошнота. Лихорадка может длиться до 10 дней. Спинномозговая жидкость не меняется, симптомы поражения нервной системы отсутствуют. Прогноз наиболее благоприятный.</w:t>
      </w:r>
    </w:p>
    <w:p w:rsidR="00AB1C0E" w:rsidRPr="00AB1C0E" w:rsidRDefault="00AB1C0E" w:rsidP="00AB1C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Менингоэнцефалитическая. Характеризуется поражением клеток мозга, для которых характерны нарушение сознания, психические расстройства, судороги, слабость в конечностях, паралич.</w:t>
      </w:r>
    </w:p>
    <w:p w:rsidR="00AB1C0E" w:rsidRPr="00AB1C0E" w:rsidRDefault="00AB1C0E" w:rsidP="00AB1C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Менингеальная. Вирус проникает в мозговые оболочки, поражая нейроны. При этом развивается очаговая форма заболевания. Кроме </w:t>
      </w:r>
      <w:r w:rsidRPr="00AB1C0E">
        <w:rPr>
          <w:rFonts w:ascii="Times New Roman" w:hAnsi="Times New Roman" w:cs="Times New Roman"/>
          <w:sz w:val="28"/>
          <w:szCs w:val="28"/>
        </w:rPr>
        <w:lastRenderedPageBreak/>
        <w:t xml:space="preserve">лихорадки, симптомы энцефалита включают сильную головную боль, рвоту, светобоязнь. Развиваются признаки вовлечения в воспалительный процесс мозговых оболочек — ригидность затылочных мышц. При проведении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люмбальной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пункции в спинномозговой жидкости можно увидеть признаки воспаления: появляются плазматические клетки, снижается уровень хлоридов и др.</w:t>
      </w:r>
    </w:p>
    <w:p w:rsidR="00AB1C0E" w:rsidRPr="00AB1C0E" w:rsidRDefault="00AB1C0E" w:rsidP="00AB1C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Полиомиелитическая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. Характеризуется поражением нейронов шейного отдела спинного мозга и внешне напоминает полиомиелит. У пациента наблюдается стойкий паралич мышц шеи и рук, который приводит к инвалидности.</w:t>
      </w:r>
    </w:p>
    <w:p w:rsid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Особая форма клещевой инфекции – с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двухволновым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течением. Первый период заболевания характеризуется лихорадочными симптомами и длится 3–7 дней. Затем вирус проникает в мозговые оболочки, появляются неврологические признаки. Второй период насчитывает около двух недель и протекает намного тяжелее, чем лихорадочная фаза.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t>Клещевой энцефалит — симптомы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B1C0E">
        <w:rPr>
          <w:rFonts w:ascii="Times New Roman" w:hAnsi="Times New Roman" w:cs="Times New Roman"/>
          <w:sz w:val="28"/>
          <w:szCs w:val="28"/>
        </w:rPr>
        <w:t>Инкубационный период при трансмиссивном пути передачи длится 7—14 дней, при алиментарном — 4—7 дней.</w:t>
      </w:r>
      <w:proofErr w:type="gramEnd"/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Для дальневосточного подтипа клещевого энцефалита характерно бурное течение с высокой летальностью. Заболевание начинается с резкого повышения температуры тела до 38—39 °C, начинаются сильные головные боли, нарушения сна, тошнота. Через 3—5 дней развивается поражение нервной системы.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Для клинической картины симптомов клещевого энцефалита европейского подтипа характерна </w:t>
      </w:r>
      <w:proofErr w:type="spellStart"/>
      <w:r w:rsidRPr="00AB1C0E">
        <w:rPr>
          <w:rFonts w:ascii="Times New Roman" w:hAnsi="Times New Roman" w:cs="Times New Roman"/>
          <w:i/>
          <w:iCs/>
          <w:sz w:val="28"/>
          <w:szCs w:val="28"/>
        </w:rPr>
        <w:t>бифазная</w:t>
      </w:r>
      <w:proofErr w:type="spellEnd"/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 лихорадка. Первая фаза длится 2—4 дня, она соответствует </w:t>
      </w:r>
      <w:proofErr w:type="spellStart"/>
      <w:r w:rsidRPr="00AB1C0E">
        <w:rPr>
          <w:rFonts w:ascii="Times New Roman" w:hAnsi="Times New Roman" w:cs="Times New Roman"/>
          <w:i/>
          <w:iCs/>
          <w:sz w:val="28"/>
          <w:szCs w:val="28"/>
        </w:rPr>
        <w:t>виремической</w:t>
      </w:r>
      <w:proofErr w:type="spellEnd"/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 фазе. Этот этап сопровождается неспецифической симптоматикой, включая лихорадку, недомогание, анорексию, боли в мышцах, головную боль, тошноту и/или рвоту. Затем наступает восьмидневная ремиссия, после которой у 20—30 % больных следует вторая фаза, сопровождающаяся поражением центральной нервной системы, включая менингит (лихорадка, сильная головная боль, ригидность мышц шеи) и/или энцефалит (различные нарушения сознания, расстройства чувствительности, моторные нарушения вплоть до паралича).</w:t>
      </w:r>
    </w:p>
    <w:p w:rsid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В первую фазу лабораторно выявляются лейкопения и тромбоцитопения. Возможно умеренное повышение печеночных ферментов (АЛТ, АСТ) в биохимическом анализе крови. Во вторую фазу обычно наблюдается выраженный лейкоцитоз в крови и спинномозговой жидкости. Вирус клещевого энцефалита может быть обнаружен в крови, начиная с первой фазы заболевания. На практике диагноз подтверждается обнаружением специфических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острофазных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антител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в крови или спинномозговой жидкости, которые выявляются во второй фазе. </w:t>
      </w:r>
    </w:p>
    <w:p w:rsid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lastRenderedPageBreak/>
        <w:t>Что делать если укусил клещ?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Если клещ внедрился в кожу человека, его следует удалять в медицинском учреждении. Самостоятельно это делать не рекомендуется, так как можно повредить его тело и не извлечь полностью. В случае, когда больниц рядом нет, а нужно срочно удалить клеща, нужно совершить следующие действия:</w:t>
      </w:r>
    </w:p>
    <w:p w:rsidR="00AB1C0E" w:rsidRPr="00AB1C0E" w:rsidRDefault="00AB1C0E" w:rsidP="00AB1C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кожу обильно смазывают вазелином или маслом (чтобы прекратить приток кислорода к клещу)</w:t>
      </w:r>
    </w:p>
    <w:p w:rsidR="00AB1C0E" w:rsidRPr="00AB1C0E" w:rsidRDefault="00AB1C0E" w:rsidP="00AB1C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затем его захватывают пинцетом и осторожными вращательными движениями против часовой стрелки извлекают из кожи человека</w:t>
      </w:r>
    </w:p>
    <w:p w:rsidR="00AB1C0E" w:rsidRPr="00AB1C0E" w:rsidRDefault="00AB1C0E" w:rsidP="00AB1C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после извлечения необходимо обязательно в первые сутки после укуса обратиться в больницу для проведения вакцинации – вводится специфический донорский иммуноглобулин внутримышечно по 3 мл.</w:t>
      </w: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Заподозрить клещевой энцефалит можно в случае выездов на природу в эндемичных районах, при укусах клещей, при наличии лихорадки, головной боли, неврологических симптомов. Но по клинике диагноз не ставят.</w:t>
      </w:r>
    </w:p>
    <w:p w:rsidR="00AB1C0E" w:rsidRPr="00AB1C0E" w:rsidRDefault="00AB1C0E" w:rsidP="00AB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Чтобы точно подтвердить диагноз, необходимо определить специфические антитела –</w:t>
      </w:r>
    </w:p>
    <w:p w:rsidR="00AB1C0E" w:rsidRPr="00AB1C0E" w:rsidRDefault="00AB1C0E" w:rsidP="00AB1C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иммуноглобулин класса М к энцефалиту (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) – наличие говорит об острой инфекции,</w:t>
      </w:r>
    </w:p>
    <w:p w:rsidR="00AB1C0E" w:rsidRPr="00AB1C0E" w:rsidRDefault="00AB1C0E" w:rsidP="00AB1C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1C0E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— наличие указывает на контакт с инфекцией в прошлом, или же на формирование иммунитета.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Если присутствуют оба вида антител – это текущая инфекция.</w:t>
      </w:r>
    </w:p>
    <w:p w:rsidR="00AB1C0E" w:rsidRPr="00AB1C0E" w:rsidRDefault="00AB1C0E" w:rsidP="00AB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Также определяют вирус в крови методом ПЦР и проводят ПЦР ликвора. Кроме того, параллельно определяют другую инфекцию в крови – клещевой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боррелиоз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.</w:t>
      </w:r>
    </w:p>
    <w:p w:rsidR="00AB1C0E" w:rsidRPr="00AB1C0E" w:rsidRDefault="00AB1C0E" w:rsidP="00AB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Клещевой энцефалит — лечение</w:t>
      </w:r>
    </w:p>
    <w:p w:rsidR="00AB1C0E" w:rsidRPr="00AB1C0E" w:rsidRDefault="00AB1C0E" w:rsidP="00AB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Всех заболевших в обязательном порядке госпитализируют в стационар. Им показан строгий постельный режим. Больные должны находиться в палатах интенсивной терапии или под постоянным присмотром медицинского персонала ввиду непредсказуемости течения патологии. При развитии осложнений пациентов переводят в отделение реанимации.</w:t>
      </w:r>
    </w:p>
    <w:p w:rsidR="00AB1C0E" w:rsidRPr="00AB1C0E" w:rsidRDefault="00AB1C0E" w:rsidP="00AB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Медикаментозное лечение клещевого энцефалита заключается в следующем: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терапия – растворами глюкозы,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трисоли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Стерофундином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этиотропная терапия (направленная непосредственно на уничтожение возбудителя) – специфический донорский иммуноглобулин, гомологичный донорский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полиглобулин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лейкоцитарный донорский интерферон,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реаферон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лаферон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интрон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-А,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неовир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метилпреднизолон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преднизолон) – препараты данной группы препятствуют </w:t>
      </w:r>
      <w:proofErr w:type="gramStart"/>
      <w:r w:rsidRPr="00AB1C0E">
        <w:rPr>
          <w:rFonts w:ascii="Times New Roman" w:hAnsi="Times New Roman" w:cs="Times New Roman"/>
          <w:sz w:val="28"/>
          <w:szCs w:val="28"/>
        </w:rPr>
        <w:t>повреждении</w:t>
      </w:r>
      <w:proofErr w:type="gramEnd"/>
      <w:r w:rsidRPr="00AB1C0E">
        <w:rPr>
          <w:rFonts w:ascii="Times New Roman" w:hAnsi="Times New Roman" w:cs="Times New Roman"/>
          <w:sz w:val="28"/>
          <w:szCs w:val="28"/>
        </w:rPr>
        <w:t xml:space="preserve"> головного и спинного мозга, уменьшают их отек;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жаропонижающие препараты – парацетамол,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инфулган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. Запрещается использовать ацетилсалициловую кислоту из-за возможных осложнений на печень;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1C0E">
        <w:rPr>
          <w:rFonts w:ascii="Times New Roman" w:hAnsi="Times New Roman" w:cs="Times New Roman"/>
          <w:sz w:val="28"/>
          <w:szCs w:val="28"/>
        </w:rPr>
        <w:lastRenderedPageBreak/>
        <w:t>противоотечные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препараты –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маннитол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фуросемид, л-лизина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эсцинат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противосудорожная терапия –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оксибутират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натрия, магния сульфат,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сибазон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вещества, улучшающие микроциркуляцию в головном мозге –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тиотриазолин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трентал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дипиридамол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актовегин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нейротрофики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– комплексные витамины группы</w:t>
      </w:r>
      <w:proofErr w:type="gramStart"/>
      <w:r w:rsidRPr="00AB1C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B1C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нейрорубин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мильгамма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);</w:t>
      </w:r>
    </w:p>
    <w:p w:rsidR="00AB1C0E" w:rsidRPr="00AB1C0E" w:rsidRDefault="00AB1C0E" w:rsidP="00AB1C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гипербарическая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оксигенация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В период восстановления показаны ЛФК-процедуры, лечебный массаж, занятия с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реабилитологом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>. </w:t>
      </w: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t>Особенности применения иммуноглобулина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Что касается применения иммуноглобулина против клещевого энцефалита, то его введение рассматривается, как препарат экстренной профилактики, непосредственно после укуса паразита. Он обеспечивает защиту против развития болезни, либо способствует легкой ее переносимости.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Препарат прерывает цикл вирусного развития в начальном пути инфицирования, препятствует его размножению. Антигенные структуры иммуноглобулина распознают вирус, связывают молекулы антигена и нейтрализуют их (0,1 г сыворотки способен нейтрализовать около 60000 смертельных вирусных доз).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Эффективность препарата доказана при его введении в течение первых суток после укуса клещей. Далее его эффективность резко падает, так как при длительном воздействии вируса, уже поражены клетки организма, а клеточные стенки – непреодолимая преграда для наших молекулярных хранителей.</w:t>
      </w:r>
    </w:p>
    <w:p w:rsid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Если прошло более 4 суток после контакта с клещом, препарат вводить опасно, на протяжении всего инкубационного периода вируса, это только усложнит болезнь, а не предупредит ее развитие.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B1C0E" w:rsidRPr="00AB1C0E" w:rsidRDefault="00AB1C0E" w:rsidP="00AB1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0E">
        <w:rPr>
          <w:rFonts w:ascii="Times New Roman" w:hAnsi="Times New Roman" w:cs="Times New Roman"/>
          <w:b/>
          <w:sz w:val="28"/>
          <w:szCs w:val="28"/>
        </w:rPr>
        <w:t>Профилактика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В качестве специфической профилактики применяют вакцинацию, которая является самой надежной превентивной мерой. Обязательной вакцинации подлежат все лица, проживающие в эндемичных районах или въезжающие в них. Население в эндемичных районах составляет примерно половину всего населения России.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AB1C0E">
        <w:rPr>
          <w:rFonts w:ascii="Times New Roman" w:hAnsi="Times New Roman" w:cs="Times New Roman"/>
          <w:i/>
          <w:iCs/>
          <w:sz w:val="28"/>
          <w:szCs w:val="28"/>
        </w:rPr>
        <w:t>В России вакцинация проводится зарубежными (</w:t>
      </w:r>
      <w:hyperlink r:id="rId7" w:history="1">
        <w:r w:rsidRPr="00AB1C0E">
          <w:rPr>
            <w:rStyle w:val="a6"/>
            <w:rFonts w:ascii="Times New Roman" w:hAnsi="Times New Roman" w:cs="Times New Roman"/>
            <w:i/>
            <w:iCs/>
            <w:sz w:val="28"/>
            <w:szCs w:val="28"/>
          </w:rPr>
          <w:t>ФСМЕ</w:t>
        </w:r>
      </w:hyperlink>
      <w:r w:rsidRPr="00AB1C0E">
        <w:rPr>
          <w:rFonts w:ascii="Times New Roman" w:hAnsi="Times New Roman" w:cs="Times New Roman"/>
          <w:i/>
          <w:iCs/>
          <w:sz w:val="28"/>
          <w:szCs w:val="28"/>
        </w:rPr>
        <w:t>, </w:t>
      </w:r>
      <w:proofErr w:type="spellStart"/>
      <w:r w:rsidRPr="00AB1C0E"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Pr="00AB1C0E"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"https://www.diavax.ru/privivki/entsepur.php" </w:instrText>
      </w:r>
      <w:r w:rsidRPr="00AB1C0E"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AB1C0E">
        <w:rPr>
          <w:rStyle w:val="a6"/>
          <w:rFonts w:ascii="Times New Roman" w:hAnsi="Times New Roman" w:cs="Times New Roman"/>
          <w:i/>
          <w:iCs/>
          <w:sz w:val="28"/>
          <w:szCs w:val="28"/>
        </w:rPr>
        <w:t>Энцепур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fldChar w:fldCharType="end"/>
      </w:r>
      <w:r w:rsidRPr="00AB1C0E">
        <w:rPr>
          <w:rFonts w:ascii="Times New Roman" w:hAnsi="Times New Roman" w:cs="Times New Roman"/>
          <w:i/>
          <w:iCs/>
          <w:sz w:val="28"/>
          <w:szCs w:val="28"/>
        </w:rPr>
        <w:t>) или отечественными вакцинами по основной и экстренной схемам.</w:t>
      </w:r>
      <w:proofErr w:type="gramEnd"/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 Основная схема (0, 1-3, 9-12 месяцев) проводится с последующей ревакцинацией каждые 3-5 лет. Чтобы сформировать иммунитет к началу </w:t>
      </w:r>
      <w:proofErr w:type="spellStart"/>
      <w:r w:rsidRPr="00AB1C0E">
        <w:rPr>
          <w:rFonts w:ascii="Times New Roman" w:hAnsi="Times New Roman" w:cs="Times New Roman"/>
          <w:i/>
          <w:iCs/>
          <w:sz w:val="28"/>
          <w:szCs w:val="28"/>
        </w:rPr>
        <w:t>эпидсезона</w:t>
      </w:r>
      <w:proofErr w:type="spellEnd"/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, первую дозу вводят осенью, вторую зимой. Экстренная схема (две инъекции с интервалом в 14 дней) применяется для </w:t>
      </w:r>
      <w:proofErr w:type="spellStart"/>
      <w:r w:rsidRPr="00AB1C0E">
        <w:rPr>
          <w:rFonts w:ascii="Times New Roman" w:hAnsi="Times New Roman" w:cs="Times New Roman"/>
          <w:i/>
          <w:iCs/>
          <w:sz w:val="28"/>
          <w:szCs w:val="28"/>
        </w:rPr>
        <w:t>невакцинированных</w:t>
      </w:r>
      <w:proofErr w:type="spellEnd"/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 лиц, приезжающих в эндемичные очаги весной-летом. Экстренно </w:t>
      </w:r>
      <w:proofErr w:type="spellStart"/>
      <w:r w:rsidRPr="00AB1C0E">
        <w:rPr>
          <w:rFonts w:ascii="Times New Roman" w:hAnsi="Times New Roman" w:cs="Times New Roman"/>
          <w:i/>
          <w:iCs/>
          <w:sz w:val="28"/>
          <w:szCs w:val="28"/>
        </w:rPr>
        <w:t>провакцинированные</w:t>
      </w:r>
      <w:proofErr w:type="spellEnd"/>
      <w:r w:rsidRPr="00AB1C0E">
        <w:rPr>
          <w:rFonts w:ascii="Times New Roman" w:hAnsi="Times New Roman" w:cs="Times New Roman"/>
          <w:i/>
          <w:iCs/>
          <w:sz w:val="28"/>
          <w:szCs w:val="28"/>
        </w:rPr>
        <w:t xml:space="preserve"> лица иммунизируются только на один сезон </w:t>
      </w:r>
      <w:r w:rsidRPr="00AB1C0E">
        <w:rPr>
          <w:rFonts w:ascii="Times New Roman" w:hAnsi="Times New Roman" w:cs="Times New Roman"/>
          <w:i/>
          <w:iCs/>
          <w:sz w:val="28"/>
          <w:szCs w:val="28"/>
        </w:rPr>
        <w:lastRenderedPageBreak/>
        <w:t>(иммунитет развивается через 2-3 недели), через 9-12 месяцев им ставится 3-й укол.</w:t>
      </w:r>
    </w:p>
    <w:p w:rsidR="00AB1C0E" w:rsidRPr="00AB1C0E" w:rsidRDefault="00AB1C0E" w:rsidP="00AB1C0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 xml:space="preserve">В РФ дополнительно при присасывании клещей </w:t>
      </w:r>
      <w:proofErr w:type="spellStart"/>
      <w:r w:rsidRPr="00AB1C0E">
        <w:rPr>
          <w:rFonts w:ascii="Times New Roman" w:hAnsi="Times New Roman" w:cs="Times New Roman"/>
          <w:sz w:val="28"/>
          <w:szCs w:val="28"/>
        </w:rPr>
        <w:t>невакцинированным</w:t>
      </w:r>
      <w:proofErr w:type="spellEnd"/>
      <w:r w:rsidRPr="00AB1C0E">
        <w:rPr>
          <w:rFonts w:ascii="Times New Roman" w:hAnsi="Times New Roman" w:cs="Times New Roman"/>
          <w:sz w:val="28"/>
          <w:szCs w:val="28"/>
        </w:rPr>
        <w:t xml:space="preserve"> людям вводят внутримышечно иммуноглобулин от 1,5 до 3 мл</w:t>
      </w:r>
      <w:proofErr w:type="gramStart"/>
      <w:r w:rsidRPr="00AB1C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C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1C0E">
        <w:rPr>
          <w:rFonts w:ascii="Times New Roman" w:hAnsi="Times New Roman" w:cs="Times New Roman"/>
          <w:sz w:val="28"/>
          <w:szCs w:val="28"/>
        </w:rPr>
        <w:t xml:space="preserve"> зависимости от возраста. Спустя 10 дней препарат вводится повторно в количестве 6 мл. Эффективность экстренной профилактики специфическим иммуноглобулином нуждается в подтверждении в соответствии с современными требованиями доказательной медицины.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1C0E">
        <w:rPr>
          <w:rFonts w:ascii="Times New Roman" w:hAnsi="Times New Roman" w:cs="Times New Roman"/>
          <w:sz w:val="28"/>
          <w:szCs w:val="28"/>
        </w:rPr>
        <w:t>Каждому, в целях предотвращения (профилактики) необходимо помнить: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стараться избегать мест со скоплением клещей (леса, местность с высокой травой, дачные, содовые участки);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в случае их посещения;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одевать одежду, желательно светлых тонов, закрывающую оголенные места тела (с длинными рукавами, штаны заправлять в носки);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как можно чаще осматривать одежду, после посещения таких мест;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проверить тело и одежду;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одежду простирать в горячей воде (для удаления личинок паразита);</w:t>
      </w:r>
    </w:p>
    <w:p w:rsidR="00AB1C0E" w:rsidRPr="00AB1C0E" w:rsidRDefault="00AB1C0E" w:rsidP="00AB1C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при обнаружении клеща, срочно обратиться в ближайшую лечебницу.</w:t>
      </w:r>
    </w:p>
    <w:p w:rsidR="00AB1C0E" w:rsidRPr="00AB1C0E" w:rsidRDefault="00AB1C0E" w:rsidP="00AB1C0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На сегодняшний день клещевой энцефалит не является неизлечимым и при своевременном обнаружении не наносит организму существенного урона. Ключевым в этом случае является именно своевременное обнаружение клеща, поэтому следует особенно тщательно осматривать поверхность кожи (особенно у детей) после посещения лесного массива.</w:t>
      </w:r>
    </w:p>
    <w:p w:rsidR="00AB1C0E" w:rsidRPr="00AB1C0E" w:rsidRDefault="00AB1C0E" w:rsidP="00AB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C0E">
        <w:rPr>
          <w:rFonts w:ascii="Times New Roman" w:hAnsi="Times New Roman" w:cs="Times New Roman"/>
          <w:sz w:val="28"/>
          <w:szCs w:val="28"/>
        </w:rPr>
        <w:t>Следует также помнить, что клещевой энцефалит не передается от одного больного другому, он не опасен, как вирусное заболевание, окружающим.</w:t>
      </w:r>
    </w:p>
    <w:p w:rsidR="00AB1C0E" w:rsidRPr="00E448A0" w:rsidRDefault="00AB1C0E" w:rsidP="00E448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1C0E" w:rsidRPr="00E4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A16"/>
    <w:multiLevelType w:val="multilevel"/>
    <w:tmpl w:val="7930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331B2"/>
    <w:multiLevelType w:val="multilevel"/>
    <w:tmpl w:val="6A76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591C3F"/>
    <w:multiLevelType w:val="multilevel"/>
    <w:tmpl w:val="C44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620D0F"/>
    <w:multiLevelType w:val="multilevel"/>
    <w:tmpl w:val="781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5348FE"/>
    <w:multiLevelType w:val="multilevel"/>
    <w:tmpl w:val="D2A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772F2E"/>
    <w:multiLevelType w:val="multilevel"/>
    <w:tmpl w:val="514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6D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57B54"/>
    <w:rsid w:val="006635FC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81CA5"/>
    <w:rsid w:val="00982303"/>
    <w:rsid w:val="009913EE"/>
    <w:rsid w:val="009A7762"/>
    <w:rsid w:val="009E1DA7"/>
    <w:rsid w:val="00A87E6D"/>
    <w:rsid w:val="00AA751B"/>
    <w:rsid w:val="00AB1C0E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F56DA"/>
    <w:rsid w:val="00D438D6"/>
    <w:rsid w:val="00D46753"/>
    <w:rsid w:val="00D60A10"/>
    <w:rsid w:val="00D65BD8"/>
    <w:rsid w:val="00D85E11"/>
    <w:rsid w:val="00DF7019"/>
    <w:rsid w:val="00E03CBF"/>
    <w:rsid w:val="00E33231"/>
    <w:rsid w:val="00E448A0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8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C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B1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8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C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B1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048">
          <w:blockQuote w:val="1"/>
          <w:marLeft w:val="0"/>
          <w:marRight w:val="0"/>
          <w:marTop w:val="300"/>
          <w:marBottom w:val="300"/>
          <w:divBdr>
            <w:top w:val="none" w:sz="0" w:space="4" w:color="2599CF"/>
            <w:left w:val="single" w:sz="36" w:space="15" w:color="2599CF"/>
            <w:bottom w:val="none" w:sz="0" w:space="4" w:color="2599CF"/>
            <w:right w:val="none" w:sz="0" w:space="15" w:color="2599CF"/>
          </w:divBdr>
        </w:div>
      </w:divsChild>
    </w:div>
    <w:div w:id="1541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3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.ua/url?sa=t&amp;rct=j&amp;q=&amp;esrc=s&amp;source=web&amp;cd=4&amp;cad=rja&amp;uact=8&amp;ved=0ahUKEwiH8aXE99bVAhXBJ5oKHeKODF4QFgg1MAM&amp;url=https%3A%2F%2Fwww.vidal.ru%2Fdrugs%2Ffsme-immun_junior__16808&amp;usg=AFQjCNGK8i2xb5sFwTNsuAco2St1refP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1905</Words>
  <Characters>10864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3</cp:revision>
  <dcterms:created xsi:type="dcterms:W3CDTF">2019-01-08T11:40:00Z</dcterms:created>
  <dcterms:modified xsi:type="dcterms:W3CDTF">2019-01-08T11:50:00Z</dcterms:modified>
</cp:coreProperties>
</file>