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Профилактика туберкулеза у детей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76325" y="981075"/>
            <wp:positionH relativeFrom="margin">
              <wp:align>left</wp:align>
            </wp:positionH>
            <wp:positionV relativeFrom="margin">
              <wp:align>top</wp:align>
            </wp:positionV>
            <wp:extent cx="2857500" cy="1905000"/>
            <wp:effectExtent l="0" t="0" r="0" b="0"/>
            <wp:wrapSquare wrapText="bothSides"/>
            <wp:docPr id="1" name="Рисунок 1" descr="http://physiatrics.ru/wp-content/uploads/2016/10/shutterstock_650236888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iatrics.ru/wp-content/uploads/2016/10/shutterstock_650236888-300x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50408">
          <w:rPr>
            <w:rStyle w:val="a4"/>
            <w:rFonts w:ascii="Times New Roman" w:hAnsi="Times New Roman" w:cs="Times New Roman"/>
            <w:sz w:val="28"/>
            <w:szCs w:val="28"/>
          </w:rPr>
          <w:t>Туберкулез</w:t>
        </w:r>
      </w:hyperlink>
      <w:r w:rsidRPr="00450408">
        <w:rPr>
          <w:rFonts w:ascii="Times New Roman" w:hAnsi="Times New Roman" w:cs="Times New Roman"/>
          <w:sz w:val="28"/>
          <w:szCs w:val="28"/>
        </w:rPr>
        <w:t xml:space="preserve"> – это заболевание инфекционной природы, которое может поражать весь организм человека. Возбудителем болезни являются микобактерии туберкулеза. Заражение происходит при контакте с больным человеком или животным через дыхательные пути, органы пищеварения (употребление в пищу зараженного молока или мяса), через поврежденную кожу. Чаще всего в патологический процесс вовлекаются органы дыхания. Данная патология является серьезной медицинской и социальной проблемой. Заболеваемость и смертность от туберкулеза постепенно увеличивается с каждым годом. Много людей в течение жизни инфицируются туберкулезом. Однако болеют далеко не все. Это связано с естественной резистентностью организма и условиями его жизнедеятельности. Чаще всего первая встреча с инфекцией происходит в детском или подростковом возрасте, поэтому именно на этом этапе важно проводить все профилактические мероприятия.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0408">
        <w:rPr>
          <w:rFonts w:ascii="Times New Roman" w:hAnsi="Times New Roman" w:cs="Times New Roman"/>
          <w:b/>
          <w:sz w:val="36"/>
          <w:szCs w:val="36"/>
        </w:rPr>
        <w:t>Основные направления профилактики туберкулеза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Профилактика является одним из самых важных методов борьбы с туберкулезом. Среди мер, предпринимаемых с этой целью, можно выделить три основные группы.</w:t>
      </w:r>
    </w:p>
    <w:p w:rsidR="00450408" w:rsidRPr="00450408" w:rsidRDefault="00450408" w:rsidP="00450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Мероприятия, которые проводятся для всего детского населения (вакцинация и ревакцинация БЦЖ).</w:t>
      </w:r>
    </w:p>
    <w:p w:rsidR="00450408" w:rsidRPr="00450408" w:rsidRDefault="00450408" w:rsidP="00450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Мероприятия, которые осуществляются среди детей, формирующих группу повышенного риска заболеть туберкулезом (диспансерное наблюдение, оздоровление, </w:t>
      </w:r>
      <w:hyperlink r:id="rId8" w:history="1">
        <w:r w:rsidRPr="00450408">
          <w:rPr>
            <w:rStyle w:val="a4"/>
            <w:rFonts w:ascii="Times New Roman" w:hAnsi="Times New Roman" w:cs="Times New Roman"/>
            <w:sz w:val="28"/>
            <w:szCs w:val="28"/>
          </w:rPr>
          <w:t>профилактическое лечение</w:t>
        </w:r>
      </w:hyperlink>
      <w:r w:rsidRPr="00450408">
        <w:rPr>
          <w:rFonts w:ascii="Times New Roman" w:hAnsi="Times New Roman" w:cs="Times New Roman"/>
          <w:sz w:val="28"/>
          <w:szCs w:val="28"/>
        </w:rPr>
        <w:t>).</w:t>
      </w:r>
    </w:p>
    <w:p w:rsidR="00450408" w:rsidRPr="00450408" w:rsidRDefault="00450408" w:rsidP="00450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Мероприятия, проводимые в очаге инфекции (изоляция пациента, дезинфекция, наблюдение за лицами, которые контактировали с больным).</w:t>
      </w: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Виды противотуберкулезной профилактики</w:t>
      </w:r>
    </w:p>
    <w:p w:rsidR="00450408" w:rsidRPr="00450408" w:rsidRDefault="00450408" w:rsidP="0045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Социальная.</w:t>
      </w:r>
    </w:p>
    <w:p w:rsidR="00450408" w:rsidRPr="00450408" w:rsidRDefault="00450408" w:rsidP="0045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Санитарная.</w:t>
      </w:r>
    </w:p>
    <w:p w:rsidR="00450408" w:rsidRPr="00450408" w:rsidRDefault="00450408" w:rsidP="0045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Специфическая.</w:t>
      </w: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Социальная профилактика</w:t>
      </w:r>
    </w:p>
    <w:p w:rsidR="00450408" w:rsidRPr="00450408" w:rsidRDefault="00450408" w:rsidP="00450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450408" w:rsidRPr="00450408" w:rsidRDefault="00450408" w:rsidP="00450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Борьба с низким уровнем жизни.</w:t>
      </w:r>
    </w:p>
    <w:p w:rsidR="00450408" w:rsidRPr="00450408" w:rsidRDefault="00450408" w:rsidP="00450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Повышение материального благосостояния населения.</w:t>
      </w:r>
    </w:p>
    <w:p w:rsidR="00450408" w:rsidRPr="00450408" w:rsidRDefault="00450408" w:rsidP="00450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Пропаганда ведения </w:t>
      </w:r>
      <w:hyperlink r:id="rId9" w:history="1">
        <w:r w:rsidRPr="00453BE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здорового образа жизни</w:t>
        </w:r>
      </w:hyperlink>
      <w:r w:rsidRPr="00453BE2">
        <w:rPr>
          <w:rFonts w:ascii="Times New Roman" w:hAnsi="Times New Roman" w:cs="Times New Roman"/>
          <w:sz w:val="28"/>
          <w:szCs w:val="28"/>
        </w:rPr>
        <w:t>.</w:t>
      </w:r>
    </w:p>
    <w:p w:rsidR="00450408" w:rsidRDefault="00450408" w:rsidP="00450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Повышение общей культуры граждан.</w:t>
      </w:r>
    </w:p>
    <w:p w:rsidR="00453BE2" w:rsidRPr="00453BE2" w:rsidRDefault="00453BE2" w:rsidP="00453BE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lastRenderedPageBreak/>
        <w:t>Санитарная профилактика</w:t>
      </w:r>
    </w:p>
    <w:p w:rsidR="00450408" w:rsidRPr="00450408" w:rsidRDefault="00450408" w:rsidP="0045040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Для предупреждения инфицирования туберкулезом здоровых людей проводится санитарная профилактика. Она направлена на источник инфекции (больной человек или животное, которое выделяет микобактерии во внешнюю среду) и пути ее передачи. Наиболее опасными являются больные с поражением органов дыхания и наличием полостей распада в легочной ткани.</w:t>
      </w:r>
    </w:p>
    <w:p w:rsidR="00450408" w:rsidRPr="00450408" w:rsidRDefault="00450408" w:rsidP="00450408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Основой санитарной профилактики является проведение противоэпидемических, социальных и лечебных мероприятий в очаге инфекции.</w:t>
      </w:r>
    </w:p>
    <w:p w:rsidR="00450408" w:rsidRPr="00450408" w:rsidRDefault="00450408" w:rsidP="00450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Госпитализация (или изоляция) и лечение больного.</w:t>
      </w:r>
    </w:p>
    <w:p w:rsidR="00450408" w:rsidRPr="00450408" w:rsidRDefault="00450408" w:rsidP="00450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Дезинфекция (текущая и заключительная):</w:t>
      </w:r>
    </w:p>
    <w:p w:rsidR="00450408" w:rsidRPr="00450408" w:rsidRDefault="00450408" w:rsidP="004504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ежесуточная уборка помещения с использованием хлорсодержащих дезинфицирующих средств или мыльно-содового раствора;</w:t>
      </w:r>
    </w:p>
    <w:p w:rsidR="00450408" w:rsidRPr="00450408" w:rsidRDefault="00450408" w:rsidP="004504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специальная обработка посуды, остатков пищи и предметов обихода (кипячение или погружение в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>);</w:t>
      </w:r>
    </w:p>
    <w:p w:rsidR="00450408" w:rsidRPr="00450408" w:rsidRDefault="00450408" w:rsidP="004504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обеззараживание мокроты (использование контейнеров для ее сбора, которые подвергаются кипячению или погружению в дезинфицирующий раствор);</w:t>
      </w:r>
    </w:p>
    <w:p w:rsidR="00450408" w:rsidRPr="00450408" w:rsidRDefault="00450408" w:rsidP="004504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проветривание.</w:t>
      </w:r>
    </w:p>
    <w:p w:rsidR="00450408" w:rsidRPr="00450408" w:rsidRDefault="00450408" w:rsidP="00450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Обучение пациента и родственников гигиеническим и санитарным правилам.</w:t>
      </w:r>
    </w:p>
    <w:p w:rsidR="00450408" w:rsidRPr="00450408" w:rsidRDefault="00450408" w:rsidP="00450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Изоляция подростков и детей.</w:t>
      </w:r>
    </w:p>
    <w:p w:rsidR="00450408" w:rsidRPr="00450408" w:rsidRDefault="00450408" w:rsidP="00450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Детальное обследование всех контактных (проведение туберкулиновой пробы, флюорографии, исследование крови и мочи).</w:t>
      </w:r>
    </w:p>
    <w:p w:rsidR="00450408" w:rsidRPr="00450408" w:rsidRDefault="00450408" w:rsidP="00450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Ревакцинация БЦЖ неинфицированных лиц.</w:t>
      </w:r>
    </w:p>
    <w:p w:rsidR="00450408" w:rsidRPr="00450408" w:rsidRDefault="00450408" w:rsidP="00450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Профилактическое лечение.</w:t>
      </w:r>
    </w:p>
    <w:p w:rsidR="00450408" w:rsidRPr="00450408" w:rsidRDefault="00450408" w:rsidP="00450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Динамическое наблюдение за очагом.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После излечения больного или его выезда очаг туберкулезной инфекции может представлять опасность в течение года, после смерти больного – 2 года.</w:t>
      </w: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Специфическая профилактика</w:t>
      </w:r>
    </w:p>
    <w:p w:rsid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7791450"/>
            <wp:positionH relativeFrom="margin">
              <wp:align>left</wp:align>
            </wp:positionH>
            <wp:positionV relativeFrom="margin">
              <wp:align>bottom</wp:align>
            </wp:positionV>
            <wp:extent cx="2288540" cy="1647825"/>
            <wp:effectExtent l="0" t="0" r="0" b="9525"/>
            <wp:wrapSquare wrapText="bothSides"/>
            <wp:docPr id="2" name="image" descr="http://physiatrics.ru/wp-content/uploads/2016/10/shutterstock_624491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physiatrics.ru/wp-content/uploads/2016/10/shutterstock_6244915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0408">
        <w:rPr>
          <w:rFonts w:ascii="Times New Roman" w:hAnsi="Times New Roman" w:cs="Times New Roman"/>
          <w:sz w:val="28"/>
          <w:szCs w:val="28"/>
        </w:rPr>
        <w:t xml:space="preserve">Данное направление противотуберкулезной работы включает в себя </w:t>
      </w:r>
      <w:r w:rsidRPr="00453BE2">
        <w:rPr>
          <w:rFonts w:ascii="Times New Roman" w:hAnsi="Times New Roman" w:cs="Times New Roman"/>
          <w:b/>
          <w:sz w:val="28"/>
          <w:szCs w:val="28"/>
        </w:rPr>
        <w:t xml:space="preserve">вакцинацию и ревакцинацию БЦЖ, </w:t>
      </w:r>
      <w:proofErr w:type="spellStart"/>
      <w:r w:rsidRPr="00453BE2">
        <w:rPr>
          <w:rFonts w:ascii="Times New Roman" w:hAnsi="Times New Roman" w:cs="Times New Roman"/>
          <w:b/>
          <w:sz w:val="28"/>
          <w:szCs w:val="28"/>
        </w:rPr>
        <w:t>химиопрофилактику</w:t>
      </w:r>
      <w:proofErr w:type="spellEnd"/>
      <w:r w:rsidRPr="00453BE2">
        <w:rPr>
          <w:rFonts w:ascii="Times New Roman" w:hAnsi="Times New Roman" w:cs="Times New Roman"/>
          <w:b/>
          <w:sz w:val="28"/>
          <w:szCs w:val="28"/>
        </w:rPr>
        <w:t>.</w:t>
      </w:r>
    </w:p>
    <w:p w:rsidR="00453BE2" w:rsidRPr="00450408" w:rsidRDefault="00453BE2" w:rsidP="00450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Противотуберкулезная вакцинация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Детский возраст считается наиболее уязвимым для туберкулезной инфекции. Это связано с недостаточной зрелостью нейрогуморальных механизмов защиты, сниженной общей сопротивляемостью организма, склонностью к генерализации патологического процесса. Именно поэтому вакцинацию против туберкулеза принято </w:t>
      </w:r>
      <w:r w:rsidRPr="00450408">
        <w:rPr>
          <w:rFonts w:ascii="Times New Roman" w:hAnsi="Times New Roman" w:cs="Times New Roman"/>
          <w:sz w:val="28"/>
          <w:szCs w:val="28"/>
        </w:rPr>
        <w:lastRenderedPageBreak/>
        <w:t>проводить в раннем возрасте в период новорожденности (3-7 день жизни). Для этого используется вакцина БЦЖ или БЦЖ–М (содержит в 2 раза меньше микобактерий, применяется для щадящей вакцинации).</w:t>
      </w:r>
    </w:p>
    <w:p w:rsidR="00450408" w:rsidRPr="00450408" w:rsidRDefault="00450408" w:rsidP="0045040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Другие прививки могут проводиться за 30 дней до или через 30 дней после нее. В день прививки другие парентеральные манипуляции не проводятся. Вакцинация проводится в утренние часы, для нее используются специальные туберкулиновые шприцы. Место введения находится на границе средней и верхней трети наружной поверхности плеча слева, обычно препарат вводится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>. При правильной технике вакцинации на этом месте образуется белесоватая папула, которая через четверть часа исчезает.</w:t>
      </w:r>
    </w:p>
    <w:p w:rsidR="00450408" w:rsidRPr="00450408" w:rsidRDefault="00450408" w:rsidP="0045040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По истечении 4-6 недель в этой же области появляется папула, затем пузырек, корочка и формируется рубец размером до сантиметра. Вместе с этим вырабатывается и противотуберкулезный иммунитет, который сохраняется в течение 7 лет. В некоторых странах с невысоким уровнем заболеваемости туберкулезом вакцинация проводится только в группах риска.</w:t>
      </w: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Противопоказания к вакцинации БЦЖ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Недоношенность (масса при рождении менее 2500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>).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Внутриутробное инфицирование.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504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Гемолитическая болезнь новорожденного</w:t>
        </w:r>
      </w:hyperlink>
      <w:r w:rsidRPr="00450408">
        <w:rPr>
          <w:rFonts w:ascii="Times New Roman" w:hAnsi="Times New Roman" w:cs="Times New Roman"/>
          <w:sz w:val="28"/>
          <w:szCs w:val="28"/>
        </w:rPr>
        <w:t>.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Тяжелая патология нервной системы.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Острые заболевания.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Генерализация БЦЖ-инфекции у родственников.</w:t>
      </w:r>
    </w:p>
    <w:p w:rsidR="00450408" w:rsidRPr="00450408" w:rsidRDefault="00450408" w:rsidP="00450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ВИЧ-инфекция у матери.</w:t>
      </w: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sz w:val="28"/>
          <w:szCs w:val="28"/>
        </w:rPr>
        <w:br/>
      </w:r>
      <w:r w:rsidRPr="00450408">
        <w:rPr>
          <w:rFonts w:ascii="Times New Roman" w:hAnsi="Times New Roman" w:cs="Times New Roman"/>
          <w:b/>
          <w:sz w:val="36"/>
          <w:szCs w:val="36"/>
        </w:rPr>
        <w:t>Ревакцинация БЦЖ</w:t>
      </w:r>
    </w:p>
    <w:p w:rsidR="00450408" w:rsidRPr="00450408" w:rsidRDefault="00450408" w:rsidP="00450408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Детям с отрицательной пробой Манту в возрасте 7 и 14 лет проводится ревакцинация БЦЖ. Следует учитывать, что интервал между постановкой туберкулиновой пробы и введением вакцины должен быть не менее 72 часов и не более 14 дней. В некоторых случаях ревакцинация противопоказана: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инфицирование микобактериями;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перенесенный туберкулез;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осложнения после предыдущих введений вакцины;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злокачественные опухоли различной локализации;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иммунодефициты;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504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острые инфекции</w:t>
        </w:r>
      </w:hyperlink>
      <w:r w:rsidRPr="00450408">
        <w:rPr>
          <w:rFonts w:ascii="Times New Roman" w:hAnsi="Times New Roman" w:cs="Times New Roman"/>
          <w:sz w:val="28"/>
          <w:szCs w:val="28"/>
        </w:rPr>
        <w:t>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504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аллергические заболевания в острый период</w:t>
        </w:r>
      </w:hyperlink>
      <w:r w:rsidRPr="00450408">
        <w:rPr>
          <w:rFonts w:ascii="Times New Roman" w:hAnsi="Times New Roman" w:cs="Times New Roman"/>
          <w:sz w:val="28"/>
          <w:szCs w:val="28"/>
        </w:rPr>
        <w:t>;</w:t>
      </w:r>
    </w:p>
    <w:p w:rsidR="00450408" w:rsidRPr="00450408" w:rsidRDefault="00450408" w:rsidP="00450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4504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хронические соматические заболевания в стадии обострения</w:t>
        </w:r>
      </w:hyperlink>
      <w:r w:rsidRPr="00450408">
        <w:rPr>
          <w:rFonts w:ascii="Times New Roman" w:hAnsi="Times New Roman" w:cs="Times New Roman"/>
          <w:sz w:val="28"/>
          <w:szCs w:val="28"/>
        </w:rPr>
        <w:t>.</w:t>
      </w: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408">
        <w:rPr>
          <w:rFonts w:ascii="Times New Roman" w:hAnsi="Times New Roman" w:cs="Times New Roman"/>
          <w:b/>
          <w:sz w:val="36"/>
          <w:szCs w:val="36"/>
        </w:rPr>
        <w:t>Осложнения после введения БЦЖ</w:t>
      </w:r>
    </w:p>
    <w:p w:rsidR="00450408" w:rsidRPr="00450408" w:rsidRDefault="00450408" w:rsidP="004504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Местная реакция (инфильтрат, абсцесс, увеличение </w:t>
      </w:r>
      <w:proofErr w:type="gramStart"/>
      <w:r w:rsidRPr="00450408">
        <w:rPr>
          <w:rFonts w:ascii="Times New Roman" w:hAnsi="Times New Roman" w:cs="Times New Roman"/>
          <w:sz w:val="28"/>
          <w:szCs w:val="28"/>
        </w:rPr>
        <w:t>регионарных</w:t>
      </w:r>
      <w:proofErr w:type="gramEnd"/>
      <w:r w:rsidRPr="00450408">
        <w:rPr>
          <w:rFonts w:ascii="Times New Roman" w:hAnsi="Times New Roman" w:cs="Times New Roman"/>
          <w:sz w:val="28"/>
          <w:szCs w:val="28"/>
        </w:rPr>
        <w:t xml:space="preserve"> лимфоузлов и др.).</w:t>
      </w:r>
    </w:p>
    <w:p w:rsidR="00450408" w:rsidRPr="00450408" w:rsidRDefault="00450408" w:rsidP="004504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Генерализованная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 инфекция без летального исхода.</w:t>
      </w:r>
    </w:p>
    <w:p w:rsidR="00450408" w:rsidRPr="00450408" w:rsidRDefault="00450408" w:rsidP="004504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Диссеменация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 инфекции с летальным исходом.</w:t>
      </w:r>
    </w:p>
    <w:p w:rsidR="00450408" w:rsidRPr="00450408" w:rsidRDefault="00450408" w:rsidP="004504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50408">
        <w:rPr>
          <w:rFonts w:ascii="Times New Roman" w:hAnsi="Times New Roman" w:cs="Times New Roman"/>
          <w:sz w:val="28"/>
          <w:szCs w:val="28"/>
        </w:rPr>
        <w:lastRenderedPageBreak/>
        <w:t>ПостБЦЖ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>-синдром (различные аллергические реакции).</w:t>
      </w:r>
    </w:p>
    <w:p w:rsidR="00450408" w:rsidRDefault="00450408" w:rsidP="00450408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450408" w:rsidRDefault="00450408" w:rsidP="00450408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Осложнения после вакцинации возможны, но они встречаются крайне редко (у 0,06 % детей) и обычно носят ограниченный местный характер.</w:t>
      </w:r>
    </w:p>
    <w:p w:rsidR="00453BE2" w:rsidRPr="00450408" w:rsidRDefault="00453BE2" w:rsidP="00450408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450408" w:rsidRPr="00450408" w:rsidRDefault="00450408" w:rsidP="0045040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50408">
        <w:rPr>
          <w:rFonts w:ascii="Times New Roman" w:hAnsi="Times New Roman" w:cs="Times New Roman"/>
          <w:b/>
          <w:sz w:val="36"/>
          <w:szCs w:val="36"/>
        </w:rPr>
        <w:t>Химиопрофилактика</w:t>
      </w:r>
      <w:proofErr w:type="spellEnd"/>
      <w:r w:rsidRPr="00450408">
        <w:rPr>
          <w:rFonts w:ascii="Times New Roman" w:hAnsi="Times New Roman" w:cs="Times New Roman"/>
          <w:b/>
          <w:sz w:val="36"/>
          <w:szCs w:val="36"/>
        </w:rPr>
        <w:t xml:space="preserve"> (профилактическое лечение)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Под этим термином следует понимать применение противотуберкулезных лекарственных препаратов с целью предупреждения туберкулеза у лиц с высоким риском его развития. А именно:</w:t>
      </w:r>
    </w:p>
    <w:p w:rsidR="00450408" w:rsidRPr="00450408" w:rsidRDefault="00450408" w:rsidP="00450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у детей и подростков, впервые инфицированных микобактериями (вираж туберкулиновой пробы);</w:t>
      </w:r>
    </w:p>
    <w:p w:rsidR="00450408" w:rsidRPr="00450408" w:rsidRDefault="00450408" w:rsidP="00450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 xml:space="preserve">у детей с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гиперергической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 реакцией на туберкулин или с нарастанием чувствительности к нему;</w:t>
      </w:r>
    </w:p>
    <w:p w:rsidR="00450408" w:rsidRPr="00450408" w:rsidRDefault="00450408" w:rsidP="00450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у детей и подростков, которые контактировали с больным человеком или животным;</w:t>
      </w:r>
    </w:p>
    <w:p w:rsidR="00450408" w:rsidRPr="00450408" w:rsidRDefault="00450408" w:rsidP="00450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у новорожденных, родившихся от больных туберкулезом матерей.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38225" cy="692150"/>
            <wp:effectExtent l="0" t="0" r="9525" b="0"/>
            <wp:docPr id="3" name="Рисунок 3" descr="Профилактика туберкулез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туберкулеза у дете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 проводится одним или двумя противомикробными средствами (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изониазид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пиразинамид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рифампицин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408">
        <w:rPr>
          <w:rFonts w:ascii="Times New Roman" w:hAnsi="Times New Roman" w:cs="Times New Roman"/>
          <w:sz w:val="28"/>
          <w:szCs w:val="28"/>
        </w:rPr>
        <w:t>этамбутол</w:t>
      </w:r>
      <w:proofErr w:type="spellEnd"/>
      <w:r w:rsidRPr="00450408">
        <w:rPr>
          <w:rFonts w:ascii="Times New Roman" w:hAnsi="Times New Roman" w:cs="Times New Roman"/>
          <w:sz w:val="28"/>
          <w:szCs w:val="28"/>
        </w:rPr>
        <w:t>) в течение 3-6 месяцев. Сроки, режим и методика профилактического лечения определяются индивидуально.</w:t>
      </w:r>
    </w:p>
    <w:p w:rsidR="00450408" w:rsidRPr="00450408" w:rsidRDefault="00450408" w:rsidP="00450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408" w:rsidRPr="00453BE2" w:rsidRDefault="00450408" w:rsidP="00453BE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E2">
        <w:rPr>
          <w:rFonts w:ascii="Times New Roman" w:hAnsi="Times New Roman" w:cs="Times New Roman"/>
          <w:b/>
          <w:sz w:val="36"/>
          <w:szCs w:val="36"/>
        </w:rPr>
        <w:t>Заключение</w:t>
      </w:r>
    </w:p>
    <w:p w:rsidR="00450408" w:rsidRPr="00450408" w:rsidRDefault="00450408" w:rsidP="00453BE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50408">
        <w:rPr>
          <w:rFonts w:ascii="Times New Roman" w:hAnsi="Times New Roman" w:cs="Times New Roman"/>
          <w:sz w:val="28"/>
          <w:szCs w:val="28"/>
        </w:rPr>
        <w:t>Туберкулез относится к тем болезням, которые лучше предупредить, чем потом лечить. Профилактические мероприятия крайне важны для борьбы с этой инфекцией. Вот поэтому все люди должны знать, что такое туберкулез и какие меры борьбы с ним существуют. Не стоит бояться вакцинации или профилактического лечения, так как туберкулез — это тяжелое заболевание, которое может приводить к летальному исходу.</w:t>
      </w:r>
    </w:p>
    <w:p w:rsidR="00406601" w:rsidRPr="00450408" w:rsidRDefault="00453BE2" w:rsidP="0045040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6601" w:rsidRPr="0045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0BE5"/>
    <w:multiLevelType w:val="multilevel"/>
    <w:tmpl w:val="EEEC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6123D"/>
    <w:multiLevelType w:val="multilevel"/>
    <w:tmpl w:val="9FB8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261E6"/>
    <w:multiLevelType w:val="multilevel"/>
    <w:tmpl w:val="DA4A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90E10"/>
    <w:multiLevelType w:val="multilevel"/>
    <w:tmpl w:val="5E9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A6B42"/>
    <w:multiLevelType w:val="multilevel"/>
    <w:tmpl w:val="1E32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444FF"/>
    <w:multiLevelType w:val="multilevel"/>
    <w:tmpl w:val="669CE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31BF3"/>
    <w:multiLevelType w:val="multilevel"/>
    <w:tmpl w:val="05EC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03E20"/>
    <w:multiLevelType w:val="multilevel"/>
    <w:tmpl w:val="285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2209E"/>
    <w:multiLevelType w:val="multilevel"/>
    <w:tmpl w:val="1DCC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33C16"/>
    <w:multiLevelType w:val="multilevel"/>
    <w:tmpl w:val="A69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7"/>
    <w:rsid w:val="00450408"/>
    <w:rsid w:val="00453BE2"/>
    <w:rsid w:val="004647A2"/>
    <w:rsid w:val="0059078C"/>
    <w:rsid w:val="009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40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504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40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504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40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504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40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504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941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5864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atrics.ru/10005050-profilaktika-zabolevanij-organov-dyxaniya/" TargetMode="External"/><Relationship Id="rId13" Type="http://schemas.openxmlformats.org/officeDocument/2006/relationships/hyperlink" Target="http://physiatrics.ru/10002932-lechenie-atopicheskogo-dermatita-u-vzroslyx-fizioprocedur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hysiatrics.ru/10004039-ochagovyj-i-disseminirovannyj-tuberkulez-legkix-est-li-smysl-v-fiziolechenii/" TargetMode="External"/><Relationship Id="rId12" Type="http://schemas.openxmlformats.org/officeDocument/2006/relationships/hyperlink" Target="http://physiatrics.ru/10004252-ostryj-gnojnyj-otit-u-rebenka-fiziolechenie-i-reabilitaciy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hysiatrics.ru/100031-fototerapiya-novorozhdennyx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hysiatrics.ru/10004480-kak-vyglyadet-molozhe-svoix-let-metodiki-ozdorovleniya-organizma/" TargetMode="External"/><Relationship Id="rId14" Type="http://schemas.openxmlformats.org/officeDocument/2006/relationships/hyperlink" Target="http://physiatrics.ru/10003460-xronicheskij-xolecistopankreatit-nemedikamentoznoe-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2020-01-31T04:33:00Z</dcterms:created>
  <dcterms:modified xsi:type="dcterms:W3CDTF">2020-01-31T04:45:00Z</dcterms:modified>
</cp:coreProperties>
</file>