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B20" w:rsidRPr="00FF3B20" w:rsidRDefault="00FF3B20" w:rsidP="00FF3B20">
      <w:pPr>
        <w:pStyle w:val="a3"/>
        <w:jc w:val="center"/>
        <w:rPr>
          <w:rFonts w:ascii="Times New Roman" w:hAnsi="Times New Roman" w:cs="Times New Roman"/>
          <w:b/>
          <w:bCs/>
          <w:sz w:val="36"/>
          <w:szCs w:val="36"/>
        </w:rPr>
      </w:pPr>
      <w:r w:rsidRPr="00FF3B20">
        <w:rPr>
          <w:rFonts w:ascii="Times New Roman" w:hAnsi="Times New Roman" w:cs="Times New Roman"/>
          <w:b/>
          <w:bCs/>
          <w:sz w:val="36"/>
          <w:szCs w:val="36"/>
        </w:rPr>
        <w:drawing>
          <wp:anchor distT="0" distB="0" distL="114300" distR="114300" simplePos="0" relativeHeight="251658240" behindDoc="0" locked="0" layoutInCell="1" allowOverlap="1" wp14:anchorId="35E6B693" wp14:editId="6EF6F3B3">
            <wp:simplePos x="2009775" y="2038350"/>
            <wp:positionH relativeFrom="margin">
              <wp:align>left</wp:align>
            </wp:positionH>
            <wp:positionV relativeFrom="margin">
              <wp:align>top</wp:align>
            </wp:positionV>
            <wp:extent cx="3543300" cy="3629025"/>
            <wp:effectExtent l="0" t="0" r="0" b="9525"/>
            <wp:wrapSquare wrapText="bothSides"/>
            <wp:docPr id="8" name="Рисунок 8" descr="https://fsd.multiurok.ru/html/2018/11/25/s_5bfaa35bd1144/1008437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11/25/s_5bfaa35bd1144/1008437_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3300" cy="3629025"/>
                    </a:xfrm>
                    <a:prstGeom prst="rect">
                      <a:avLst/>
                    </a:prstGeom>
                    <a:noFill/>
                    <a:ln>
                      <a:noFill/>
                    </a:ln>
                  </pic:spPr>
                </pic:pic>
              </a:graphicData>
            </a:graphic>
          </wp:anchor>
        </w:drawing>
      </w:r>
      <w:r w:rsidRPr="00FF3B20">
        <w:rPr>
          <w:rFonts w:ascii="Times New Roman" w:hAnsi="Times New Roman" w:cs="Times New Roman"/>
          <w:b/>
          <w:bCs/>
          <w:sz w:val="36"/>
          <w:szCs w:val="36"/>
        </w:rPr>
        <w:t>Консультация для родителей</w:t>
      </w:r>
    </w:p>
    <w:p w:rsidR="00FF3B20" w:rsidRPr="00FF3B20" w:rsidRDefault="00FF3B20" w:rsidP="00FF3B20">
      <w:pPr>
        <w:pStyle w:val="a3"/>
        <w:jc w:val="center"/>
        <w:rPr>
          <w:rFonts w:ascii="Times New Roman" w:hAnsi="Times New Roman" w:cs="Times New Roman"/>
          <w:b/>
          <w:bCs/>
          <w:sz w:val="36"/>
          <w:szCs w:val="36"/>
        </w:rPr>
      </w:pPr>
    </w:p>
    <w:p w:rsidR="00FF3B20" w:rsidRDefault="00FF3B20" w:rsidP="00DF5F79">
      <w:pPr>
        <w:pStyle w:val="a3"/>
        <w:jc w:val="center"/>
        <w:rPr>
          <w:rFonts w:ascii="Times New Roman" w:hAnsi="Times New Roman" w:cs="Times New Roman"/>
          <w:b/>
          <w:bCs/>
          <w:sz w:val="36"/>
          <w:szCs w:val="36"/>
        </w:rPr>
      </w:pPr>
      <w:r>
        <w:rPr>
          <w:rFonts w:ascii="Times New Roman" w:hAnsi="Times New Roman" w:cs="Times New Roman"/>
          <w:b/>
          <w:bCs/>
          <w:noProof/>
          <w:sz w:val="36"/>
          <w:szCs w:val="36"/>
          <w:lang w:eastAsia="ru-RU"/>
        </w:rPr>
        <w:drawing>
          <wp:inline distT="0" distB="0" distL="0" distR="0" wp14:anchorId="482B1BCB">
            <wp:extent cx="3274060" cy="57277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4060" cy="572770"/>
                    </a:xfrm>
                    <a:prstGeom prst="rect">
                      <a:avLst/>
                    </a:prstGeom>
                    <a:noFill/>
                  </pic:spPr>
                </pic:pic>
              </a:graphicData>
            </a:graphic>
          </wp:inline>
        </w:drawing>
      </w:r>
    </w:p>
    <w:p w:rsidR="00FF3B20" w:rsidRPr="00FF3B20" w:rsidRDefault="00FF3B20" w:rsidP="00FF3B20">
      <w:pPr>
        <w:pStyle w:val="a3"/>
        <w:ind w:firstLine="708"/>
        <w:rPr>
          <w:rFonts w:ascii="Times New Roman" w:hAnsi="Times New Roman" w:cs="Times New Roman"/>
          <w:bCs/>
          <w:sz w:val="28"/>
          <w:szCs w:val="28"/>
        </w:rPr>
      </w:pPr>
      <w:r w:rsidRPr="00FF3B20">
        <w:rPr>
          <w:rFonts w:ascii="Times New Roman" w:hAnsi="Times New Roman" w:cs="Times New Roman"/>
          <w:bCs/>
          <w:i/>
          <w:iCs/>
          <w:sz w:val="28"/>
          <w:szCs w:val="28"/>
        </w:rPr>
        <w:t xml:space="preserve">Помогая детям преодолевать, трудности, мы всякий раз </w:t>
      </w:r>
      <w:proofErr w:type="spellStart"/>
      <w:r w:rsidRPr="00FF3B20">
        <w:rPr>
          <w:rFonts w:ascii="Times New Roman" w:hAnsi="Times New Roman" w:cs="Times New Roman"/>
          <w:bCs/>
          <w:i/>
          <w:iCs/>
          <w:sz w:val="28"/>
          <w:szCs w:val="28"/>
        </w:rPr>
        <w:t>сотворяем</w:t>
      </w:r>
      <w:proofErr w:type="spellEnd"/>
      <w:r w:rsidRPr="00FF3B20">
        <w:rPr>
          <w:rFonts w:ascii="Times New Roman" w:hAnsi="Times New Roman" w:cs="Times New Roman"/>
          <w:bCs/>
          <w:i/>
          <w:iCs/>
          <w:sz w:val="28"/>
          <w:szCs w:val="28"/>
        </w:rPr>
        <w:t xml:space="preserve"> своего рода чудо. Это результат совместных усилий педагога и детей, маленькое произведение искусства, в создании которого все принимают участие подобно музыкантам одного оркестра.</w:t>
      </w:r>
    </w:p>
    <w:p w:rsidR="00FF3B20" w:rsidRPr="00FF3B20" w:rsidRDefault="00FF3B20" w:rsidP="00FF3B20">
      <w:pPr>
        <w:pStyle w:val="a3"/>
        <w:jc w:val="right"/>
        <w:rPr>
          <w:rFonts w:ascii="Times New Roman" w:hAnsi="Times New Roman" w:cs="Times New Roman"/>
          <w:bCs/>
          <w:sz w:val="28"/>
          <w:szCs w:val="28"/>
        </w:rPr>
      </w:pPr>
      <w:r w:rsidRPr="00FF3B20">
        <w:rPr>
          <w:rFonts w:ascii="Times New Roman" w:hAnsi="Times New Roman" w:cs="Times New Roman"/>
          <w:bCs/>
          <w:i/>
          <w:iCs/>
          <w:sz w:val="28"/>
          <w:szCs w:val="28"/>
        </w:rPr>
        <w:t xml:space="preserve">К. </w:t>
      </w:r>
      <w:proofErr w:type="spellStart"/>
      <w:r w:rsidRPr="00FF3B20">
        <w:rPr>
          <w:rFonts w:ascii="Times New Roman" w:hAnsi="Times New Roman" w:cs="Times New Roman"/>
          <w:bCs/>
          <w:i/>
          <w:iCs/>
          <w:sz w:val="28"/>
          <w:szCs w:val="28"/>
        </w:rPr>
        <w:t>Фопель</w:t>
      </w:r>
      <w:proofErr w:type="spellEnd"/>
    </w:p>
    <w:p w:rsidR="00FF3B20" w:rsidRDefault="00FF3B20" w:rsidP="00FF3B20">
      <w:pPr>
        <w:pStyle w:val="a3"/>
        <w:ind w:firstLine="708"/>
        <w:rPr>
          <w:rFonts w:ascii="Times New Roman" w:hAnsi="Times New Roman" w:cs="Times New Roman"/>
          <w:bCs/>
          <w:sz w:val="28"/>
          <w:szCs w:val="28"/>
        </w:rPr>
      </w:pPr>
    </w:p>
    <w:p w:rsidR="00FF3B20" w:rsidRPr="00FF3B20" w:rsidRDefault="00FF3B20" w:rsidP="00FF3B20">
      <w:pPr>
        <w:pStyle w:val="a3"/>
        <w:ind w:firstLine="708"/>
        <w:rPr>
          <w:rFonts w:ascii="Times New Roman" w:hAnsi="Times New Roman" w:cs="Times New Roman"/>
          <w:bCs/>
          <w:sz w:val="28"/>
          <w:szCs w:val="28"/>
        </w:rPr>
      </w:pPr>
      <w:r w:rsidRPr="00FF3B20">
        <w:rPr>
          <w:rFonts w:ascii="Times New Roman" w:hAnsi="Times New Roman" w:cs="Times New Roman"/>
          <w:bCs/>
          <w:sz w:val="28"/>
          <w:szCs w:val="28"/>
        </w:rPr>
        <w:t xml:space="preserve">С детскими конфликтами взрослые сталкиваются довольно рано. Их появление ученые относят к возрасту от одного года. У младших детей конфликты чаще всего возникают из-за игрушек, у детей среднего возраста – из-за ролей, а в </w:t>
      </w:r>
      <w:proofErr w:type="gramStart"/>
      <w:r w:rsidRPr="00FF3B20">
        <w:rPr>
          <w:rFonts w:ascii="Times New Roman" w:hAnsi="Times New Roman" w:cs="Times New Roman"/>
          <w:bCs/>
          <w:sz w:val="28"/>
          <w:szCs w:val="28"/>
        </w:rPr>
        <w:t>более старшем</w:t>
      </w:r>
      <w:proofErr w:type="gramEnd"/>
      <w:r w:rsidRPr="00FF3B20">
        <w:rPr>
          <w:rFonts w:ascii="Times New Roman" w:hAnsi="Times New Roman" w:cs="Times New Roman"/>
          <w:bCs/>
          <w:sz w:val="28"/>
          <w:szCs w:val="28"/>
        </w:rPr>
        <w:t xml:space="preserve"> возрасте – из-за правил игры. Детские конфликты могут возникать по поводу ресурсов, дисциплины, трудностей в общении, ценностей и потребностей.</w:t>
      </w:r>
    </w:p>
    <w:p w:rsidR="00FF3B20" w:rsidRPr="00FF3B20" w:rsidRDefault="00FF3B20" w:rsidP="00FF3B20">
      <w:pPr>
        <w:pStyle w:val="a3"/>
        <w:jc w:val="center"/>
        <w:rPr>
          <w:rFonts w:ascii="Times New Roman" w:hAnsi="Times New Roman" w:cs="Times New Roman"/>
          <w:b/>
          <w:bCs/>
          <w:sz w:val="28"/>
          <w:szCs w:val="28"/>
        </w:rPr>
      </w:pPr>
      <w:r w:rsidRPr="00FF3B20">
        <w:rPr>
          <w:rFonts w:ascii="Times New Roman" w:hAnsi="Times New Roman" w:cs="Times New Roman"/>
          <w:b/>
          <w:bCs/>
          <w:sz w:val="28"/>
          <w:szCs w:val="28"/>
        </w:rPr>
        <w:t>Причины возникновения конфликтов в детском коллективе:</w:t>
      </w:r>
    </w:p>
    <w:p w:rsidR="00FF3B20" w:rsidRDefault="00FF3B20" w:rsidP="00FF3B20">
      <w:pPr>
        <w:pStyle w:val="a3"/>
        <w:ind w:firstLine="708"/>
        <w:rPr>
          <w:rFonts w:ascii="Times New Roman" w:hAnsi="Times New Roman" w:cs="Times New Roman"/>
          <w:bCs/>
          <w:sz w:val="28"/>
          <w:szCs w:val="28"/>
        </w:rPr>
      </w:pPr>
      <w:r w:rsidRPr="00FF3B20">
        <w:rPr>
          <w:rFonts w:ascii="Times New Roman" w:hAnsi="Times New Roman" w:cs="Times New Roman"/>
          <w:bCs/>
          <w:sz w:val="28"/>
          <w:szCs w:val="28"/>
        </w:rPr>
        <w:t xml:space="preserve">В общении детей друг с другом возникают ситуации, требующие согласованности действий и проявления доброжелательного отношения к сверстникам, умения отказаться от личных желаний ради достижения общих целей. Дошкольник еще не осознает свой внутренний мир, свои переживания, намерения, интересы, поэтому ему трудно представить, что чувствует другой. Он видит только внешнее поведение </w:t>
      </w:r>
      <w:proofErr w:type="gramStart"/>
      <w:r w:rsidRPr="00FF3B20">
        <w:rPr>
          <w:rFonts w:ascii="Times New Roman" w:hAnsi="Times New Roman" w:cs="Times New Roman"/>
          <w:bCs/>
          <w:sz w:val="28"/>
          <w:szCs w:val="28"/>
        </w:rPr>
        <w:t>другого</w:t>
      </w:r>
      <w:proofErr w:type="gramEnd"/>
      <w:r w:rsidRPr="00FF3B20">
        <w:rPr>
          <w:rFonts w:ascii="Times New Roman" w:hAnsi="Times New Roman" w:cs="Times New Roman"/>
          <w:bCs/>
          <w:sz w:val="28"/>
          <w:szCs w:val="28"/>
        </w:rPr>
        <w:t xml:space="preserve">: толкает, кричит, мешает, отбирает игрушки и т.д., но он не понимает, что каждый сверстник – личность, со своим внутренним миром, интересами и желаниями. </w:t>
      </w:r>
    </w:p>
    <w:p w:rsidR="00FF3B20" w:rsidRPr="00FF3B20" w:rsidRDefault="00FF3B20" w:rsidP="00FF3B20">
      <w:pPr>
        <w:pStyle w:val="a3"/>
        <w:ind w:firstLine="708"/>
        <w:rPr>
          <w:rFonts w:ascii="Times New Roman" w:hAnsi="Times New Roman" w:cs="Times New Roman"/>
          <w:bCs/>
          <w:sz w:val="28"/>
          <w:szCs w:val="28"/>
        </w:rPr>
      </w:pPr>
      <w:r w:rsidRPr="00FF3B20">
        <w:rPr>
          <w:rFonts w:ascii="Times New Roman" w:hAnsi="Times New Roman" w:cs="Times New Roman"/>
          <w:bCs/>
          <w:sz w:val="28"/>
          <w:szCs w:val="28"/>
        </w:rPr>
        <w:t>У сверстников вызывают раздражение те дети, с которыми трудно договориться, кто нарушает правила, не умеет играть, медлительные, несообразительные, неумелые. Важно помочь ребенку посмотреть на себя и сверстника со стороны.</w:t>
      </w:r>
    </w:p>
    <w:p w:rsidR="00FF3B20" w:rsidRPr="00FF3B20" w:rsidRDefault="00FF3B20" w:rsidP="00FF3B20">
      <w:pPr>
        <w:pStyle w:val="a3"/>
        <w:ind w:firstLine="708"/>
        <w:rPr>
          <w:rFonts w:ascii="Times New Roman" w:hAnsi="Times New Roman" w:cs="Times New Roman"/>
          <w:bCs/>
          <w:sz w:val="28"/>
          <w:szCs w:val="28"/>
        </w:rPr>
      </w:pPr>
      <w:r w:rsidRPr="00FF3B20">
        <w:rPr>
          <w:rFonts w:ascii="Times New Roman" w:hAnsi="Times New Roman" w:cs="Times New Roman"/>
          <w:bCs/>
          <w:sz w:val="28"/>
          <w:szCs w:val="28"/>
        </w:rPr>
        <w:t>В детском коллективе часто провоцируют конфликтные ситуации конфликтные дети:</w:t>
      </w:r>
    </w:p>
    <w:p w:rsidR="00FF3B20" w:rsidRPr="00FF3B20" w:rsidRDefault="00FF3B20" w:rsidP="00FF3B20">
      <w:pPr>
        <w:pStyle w:val="a3"/>
        <w:rPr>
          <w:rFonts w:ascii="Times New Roman" w:hAnsi="Times New Roman" w:cs="Times New Roman"/>
          <w:bCs/>
          <w:sz w:val="28"/>
          <w:szCs w:val="28"/>
        </w:rPr>
      </w:pPr>
      <w:proofErr w:type="spellStart"/>
      <w:r w:rsidRPr="00FF3B20">
        <w:rPr>
          <w:rFonts w:ascii="Times New Roman" w:hAnsi="Times New Roman" w:cs="Times New Roman"/>
          <w:bCs/>
          <w:sz w:val="28"/>
          <w:szCs w:val="28"/>
        </w:rPr>
        <w:t>Агрессивисты</w:t>
      </w:r>
      <w:proofErr w:type="spellEnd"/>
      <w:r w:rsidRPr="00FF3B20">
        <w:rPr>
          <w:rFonts w:ascii="Times New Roman" w:hAnsi="Times New Roman" w:cs="Times New Roman"/>
          <w:bCs/>
          <w:sz w:val="28"/>
          <w:szCs w:val="28"/>
        </w:rPr>
        <w:t xml:space="preserve"> – задирают других и раздражаются сами, если их не слушают</w:t>
      </w:r>
    </w:p>
    <w:p w:rsidR="00FF3B20" w:rsidRPr="00FF3B20" w:rsidRDefault="00FF3B20" w:rsidP="00FF3B20">
      <w:pPr>
        <w:pStyle w:val="a3"/>
        <w:rPr>
          <w:rFonts w:ascii="Times New Roman" w:hAnsi="Times New Roman" w:cs="Times New Roman"/>
          <w:bCs/>
          <w:sz w:val="28"/>
          <w:szCs w:val="28"/>
        </w:rPr>
      </w:pPr>
      <w:r w:rsidRPr="00FF3B20">
        <w:rPr>
          <w:rFonts w:ascii="Times New Roman" w:hAnsi="Times New Roman" w:cs="Times New Roman"/>
          <w:bCs/>
          <w:sz w:val="28"/>
          <w:szCs w:val="28"/>
        </w:rPr>
        <w:t>Жалобщики – всегда на что-нибудь жалуются</w:t>
      </w:r>
    </w:p>
    <w:p w:rsidR="00FF3B20" w:rsidRPr="00FF3B20" w:rsidRDefault="00FF3B20" w:rsidP="00FF3B20">
      <w:pPr>
        <w:pStyle w:val="a3"/>
        <w:rPr>
          <w:rFonts w:ascii="Times New Roman" w:hAnsi="Times New Roman" w:cs="Times New Roman"/>
          <w:bCs/>
          <w:sz w:val="28"/>
          <w:szCs w:val="28"/>
        </w:rPr>
      </w:pPr>
      <w:r w:rsidRPr="00FF3B20">
        <w:rPr>
          <w:rFonts w:ascii="Times New Roman" w:hAnsi="Times New Roman" w:cs="Times New Roman"/>
          <w:bCs/>
          <w:sz w:val="28"/>
          <w:szCs w:val="28"/>
        </w:rPr>
        <w:t>Молчуны – спокойные и немногословные, но узнать чего они хотят очень сложно</w:t>
      </w:r>
    </w:p>
    <w:p w:rsidR="00FF3B20" w:rsidRPr="00FF3B20" w:rsidRDefault="00FF3B20" w:rsidP="00FF3B20">
      <w:pPr>
        <w:pStyle w:val="a3"/>
        <w:rPr>
          <w:rFonts w:ascii="Times New Roman" w:hAnsi="Times New Roman" w:cs="Times New Roman"/>
          <w:bCs/>
          <w:sz w:val="28"/>
          <w:szCs w:val="28"/>
        </w:rPr>
      </w:pPr>
      <w:proofErr w:type="spellStart"/>
      <w:r w:rsidRPr="00FF3B20">
        <w:rPr>
          <w:rFonts w:ascii="Times New Roman" w:hAnsi="Times New Roman" w:cs="Times New Roman"/>
          <w:bCs/>
          <w:sz w:val="28"/>
          <w:szCs w:val="28"/>
        </w:rPr>
        <w:t>Сверхпокладистые</w:t>
      </w:r>
      <w:proofErr w:type="spellEnd"/>
      <w:r w:rsidRPr="00FF3B20">
        <w:rPr>
          <w:rFonts w:ascii="Times New Roman" w:hAnsi="Times New Roman" w:cs="Times New Roman"/>
          <w:bCs/>
          <w:sz w:val="28"/>
          <w:szCs w:val="28"/>
        </w:rPr>
        <w:t xml:space="preserve"> – со всеми соглашаются</w:t>
      </w:r>
    </w:p>
    <w:p w:rsidR="00FF3B20" w:rsidRPr="00FF3B20" w:rsidRDefault="00FF3B20" w:rsidP="00FF3B20">
      <w:pPr>
        <w:pStyle w:val="a3"/>
        <w:rPr>
          <w:rFonts w:ascii="Times New Roman" w:hAnsi="Times New Roman" w:cs="Times New Roman"/>
          <w:bCs/>
          <w:sz w:val="28"/>
          <w:szCs w:val="28"/>
        </w:rPr>
      </w:pPr>
      <w:r w:rsidRPr="00FF3B20">
        <w:rPr>
          <w:rFonts w:ascii="Times New Roman" w:hAnsi="Times New Roman" w:cs="Times New Roman"/>
          <w:bCs/>
          <w:sz w:val="28"/>
          <w:szCs w:val="28"/>
        </w:rPr>
        <w:t>Всезнайки – считают себя выше, умнее других</w:t>
      </w:r>
    </w:p>
    <w:p w:rsidR="00FF3B20" w:rsidRPr="00FF3B20" w:rsidRDefault="00FF3B20" w:rsidP="00FF3B20">
      <w:pPr>
        <w:pStyle w:val="a3"/>
        <w:rPr>
          <w:rFonts w:ascii="Times New Roman" w:hAnsi="Times New Roman" w:cs="Times New Roman"/>
          <w:bCs/>
          <w:sz w:val="28"/>
          <w:szCs w:val="28"/>
        </w:rPr>
      </w:pPr>
      <w:proofErr w:type="gramStart"/>
      <w:r w:rsidRPr="00FF3B20">
        <w:rPr>
          <w:rFonts w:ascii="Times New Roman" w:hAnsi="Times New Roman" w:cs="Times New Roman"/>
          <w:bCs/>
          <w:sz w:val="28"/>
          <w:szCs w:val="28"/>
        </w:rPr>
        <w:t>Нерешительные</w:t>
      </w:r>
      <w:proofErr w:type="gramEnd"/>
      <w:r w:rsidRPr="00FF3B20">
        <w:rPr>
          <w:rFonts w:ascii="Times New Roman" w:hAnsi="Times New Roman" w:cs="Times New Roman"/>
          <w:bCs/>
          <w:sz w:val="28"/>
          <w:szCs w:val="28"/>
        </w:rPr>
        <w:t xml:space="preserve"> – медлят с принятием решений, боятся ошибиться</w:t>
      </w:r>
    </w:p>
    <w:p w:rsidR="00FF3B20" w:rsidRPr="00FF3B20" w:rsidRDefault="00FF3B20" w:rsidP="00FF3B20">
      <w:pPr>
        <w:pStyle w:val="a3"/>
        <w:rPr>
          <w:rFonts w:ascii="Times New Roman" w:hAnsi="Times New Roman" w:cs="Times New Roman"/>
          <w:bCs/>
          <w:sz w:val="28"/>
          <w:szCs w:val="28"/>
        </w:rPr>
      </w:pPr>
      <w:r w:rsidRPr="00FF3B20">
        <w:rPr>
          <w:rFonts w:ascii="Times New Roman" w:hAnsi="Times New Roman" w:cs="Times New Roman"/>
          <w:bCs/>
          <w:sz w:val="28"/>
          <w:szCs w:val="28"/>
        </w:rPr>
        <w:t>Максималисты – хотят чего-то прямо сейчас</w:t>
      </w:r>
    </w:p>
    <w:p w:rsidR="00FF3B20" w:rsidRPr="00FF3B20" w:rsidRDefault="00FF3B20" w:rsidP="00FF3B20">
      <w:pPr>
        <w:pStyle w:val="a3"/>
        <w:rPr>
          <w:rFonts w:ascii="Times New Roman" w:hAnsi="Times New Roman" w:cs="Times New Roman"/>
          <w:bCs/>
          <w:sz w:val="28"/>
          <w:szCs w:val="28"/>
        </w:rPr>
      </w:pPr>
      <w:r w:rsidRPr="00FF3B20">
        <w:rPr>
          <w:rFonts w:ascii="Times New Roman" w:hAnsi="Times New Roman" w:cs="Times New Roman"/>
          <w:bCs/>
          <w:sz w:val="28"/>
          <w:szCs w:val="28"/>
        </w:rPr>
        <w:t>Скрытые – затаивают обиды и неожиданно набрасываются на обидчика</w:t>
      </w:r>
    </w:p>
    <w:p w:rsidR="00FF3B20" w:rsidRPr="00FF3B20" w:rsidRDefault="00FF3B20" w:rsidP="00FF3B20">
      <w:pPr>
        <w:pStyle w:val="a3"/>
        <w:rPr>
          <w:rFonts w:ascii="Times New Roman" w:hAnsi="Times New Roman" w:cs="Times New Roman"/>
          <w:bCs/>
          <w:sz w:val="28"/>
          <w:szCs w:val="28"/>
        </w:rPr>
      </w:pPr>
      <w:r w:rsidRPr="00FF3B20">
        <w:rPr>
          <w:rFonts w:ascii="Times New Roman" w:hAnsi="Times New Roman" w:cs="Times New Roman"/>
          <w:bCs/>
          <w:sz w:val="28"/>
          <w:szCs w:val="28"/>
        </w:rPr>
        <w:t>Невинные лгуны – вводят других в заблуждение ложью и обманом</w:t>
      </w:r>
    </w:p>
    <w:p w:rsidR="00FF3B20" w:rsidRPr="00FF3B20" w:rsidRDefault="00FF3B20" w:rsidP="00FF3B20">
      <w:pPr>
        <w:pStyle w:val="a3"/>
        <w:rPr>
          <w:rFonts w:ascii="Times New Roman" w:hAnsi="Times New Roman" w:cs="Times New Roman"/>
          <w:bCs/>
          <w:sz w:val="28"/>
          <w:szCs w:val="28"/>
        </w:rPr>
      </w:pPr>
    </w:p>
    <w:p w:rsidR="00DF5F79" w:rsidRPr="00DF5F79" w:rsidRDefault="00DF5F79" w:rsidP="00DF5F79">
      <w:pPr>
        <w:pStyle w:val="a3"/>
        <w:jc w:val="center"/>
        <w:rPr>
          <w:rFonts w:ascii="Times New Roman" w:hAnsi="Times New Roman" w:cs="Times New Roman"/>
          <w:b/>
          <w:sz w:val="36"/>
          <w:szCs w:val="36"/>
        </w:rPr>
      </w:pPr>
      <w:r w:rsidRPr="00DF5F79">
        <w:rPr>
          <w:rFonts w:ascii="Times New Roman" w:hAnsi="Times New Roman" w:cs="Times New Roman"/>
          <w:b/>
          <w:bCs/>
          <w:sz w:val="36"/>
          <w:szCs w:val="36"/>
        </w:rPr>
        <w:lastRenderedPageBreak/>
        <w:t>Откуда берутся конфликтные дети?</w:t>
      </w:r>
    </w:p>
    <w:p w:rsidR="00DF5F79" w:rsidRPr="00DF5F79" w:rsidRDefault="00DF5F79" w:rsidP="00DF5F79">
      <w:pPr>
        <w:pStyle w:val="a3"/>
        <w:numPr>
          <w:ilvl w:val="0"/>
          <w:numId w:val="1"/>
        </w:numPr>
        <w:rPr>
          <w:rFonts w:ascii="Times New Roman" w:hAnsi="Times New Roman" w:cs="Times New Roman"/>
          <w:sz w:val="28"/>
          <w:szCs w:val="28"/>
        </w:rPr>
      </w:pPr>
      <w:r w:rsidRPr="00DF5F79">
        <w:rPr>
          <w:rFonts w:ascii="Times New Roman" w:hAnsi="Times New Roman" w:cs="Times New Roman"/>
          <w:sz w:val="28"/>
          <w:szCs w:val="28"/>
        </w:rPr>
        <w:t xml:space="preserve">Ребёнку не хватает в семье внимания и заботы. И он стремится оказаться в центре внимания, а драка – хороший способ не только оказаться в центре, но и показать своё превосходство над другими. </w:t>
      </w:r>
    </w:p>
    <w:p w:rsidR="00DF5F79" w:rsidRPr="00DF5F79" w:rsidRDefault="00DF5F79" w:rsidP="00DF5F79">
      <w:pPr>
        <w:pStyle w:val="a3"/>
        <w:numPr>
          <w:ilvl w:val="0"/>
          <w:numId w:val="1"/>
        </w:numPr>
        <w:rPr>
          <w:rFonts w:ascii="Times New Roman" w:hAnsi="Times New Roman" w:cs="Times New Roman"/>
          <w:sz w:val="28"/>
          <w:szCs w:val="28"/>
        </w:rPr>
      </w:pPr>
      <w:r w:rsidRPr="00DF5F79">
        <w:rPr>
          <w:rFonts w:ascii="Times New Roman" w:hAnsi="Times New Roman" w:cs="Times New Roman"/>
          <w:sz w:val="28"/>
          <w:szCs w:val="28"/>
        </w:rPr>
        <w:t>Конфликтность является следствием эгоистичности ребёнка. Если дома он – безусловный центр всеобщего внимания и малейшее его желание сразу же выполняется. То, разумеется, ребёнок ждёт такого же отношения к себе со стороны других детей и, конечно, не получает его. Тогда он начинает добиваться этого, провоцируя конфликты.</w:t>
      </w:r>
    </w:p>
    <w:p w:rsidR="00DF5F79" w:rsidRPr="00DF5F79" w:rsidRDefault="00DF5F79" w:rsidP="00DF5F79">
      <w:pPr>
        <w:pStyle w:val="a3"/>
        <w:numPr>
          <w:ilvl w:val="0"/>
          <w:numId w:val="1"/>
        </w:numPr>
        <w:rPr>
          <w:rFonts w:ascii="Times New Roman" w:hAnsi="Times New Roman" w:cs="Times New Roman"/>
          <w:sz w:val="28"/>
          <w:szCs w:val="28"/>
        </w:rPr>
      </w:pPr>
      <w:r w:rsidRPr="00DF5F79">
        <w:rPr>
          <w:rFonts w:ascii="Times New Roman" w:hAnsi="Times New Roman" w:cs="Times New Roman"/>
          <w:sz w:val="28"/>
          <w:szCs w:val="28"/>
        </w:rPr>
        <w:t xml:space="preserve">Ребёнок в семье «заброшен». Он вымещает накопившиеся в его маленькой душе чувства в ссоре. </w:t>
      </w:r>
    </w:p>
    <w:p w:rsidR="00DF5F79" w:rsidRDefault="00DF5F79" w:rsidP="00DF5F79">
      <w:pPr>
        <w:pStyle w:val="a3"/>
        <w:numPr>
          <w:ilvl w:val="0"/>
          <w:numId w:val="1"/>
        </w:numPr>
        <w:rPr>
          <w:rFonts w:ascii="Times New Roman" w:hAnsi="Times New Roman" w:cs="Times New Roman"/>
          <w:sz w:val="28"/>
          <w:szCs w:val="28"/>
        </w:rPr>
      </w:pPr>
      <w:r w:rsidRPr="00DF5F79">
        <w:rPr>
          <w:rFonts w:ascii="Times New Roman" w:hAnsi="Times New Roman" w:cs="Times New Roman"/>
          <w:sz w:val="28"/>
          <w:szCs w:val="28"/>
        </w:rPr>
        <w:t xml:space="preserve">Ребёнок </w:t>
      </w:r>
      <w:proofErr w:type="spellStart"/>
      <w:r w:rsidRPr="00DF5F79">
        <w:rPr>
          <w:rFonts w:ascii="Times New Roman" w:hAnsi="Times New Roman" w:cs="Times New Roman"/>
          <w:sz w:val="28"/>
          <w:szCs w:val="28"/>
        </w:rPr>
        <w:t>гиперактивный</w:t>
      </w:r>
      <w:proofErr w:type="spellEnd"/>
      <w:r w:rsidRPr="00DF5F79">
        <w:rPr>
          <w:rFonts w:ascii="Times New Roman" w:hAnsi="Times New Roman" w:cs="Times New Roman"/>
          <w:sz w:val="28"/>
          <w:szCs w:val="28"/>
        </w:rPr>
        <w:t xml:space="preserve"> и не научился ещё управлять гневом.</w:t>
      </w:r>
    </w:p>
    <w:p w:rsidR="00DF5F79" w:rsidRPr="00DF5F79" w:rsidRDefault="00DF5F79" w:rsidP="00DF5F79">
      <w:pPr>
        <w:pStyle w:val="a3"/>
        <w:numPr>
          <w:ilvl w:val="0"/>
          <w:numId w:val="1"/>
        </w:numPr>
        <w:rPr>
          <w:rFonts w:ascii="Times New Roman" w:hAnsi="Times New Roman" w:cs="Times New Roman"/>
          <w:sz w:val="28"/>
          <w:szCs w:val="28"/>
        </w:rPr>
      </w:pPr>
      <w:r w:rsidRPr="00DF5F79">
        <w:rPr>
          <w:rFonts w:ascii="Times New Roman" w:hAnsi="Times New Roman" w:cs="Times New Roman"/>
          <w:sz w:val="28"/>
          <w:szCs w:val="28"/>
        </w:rPr>
        <w:t>Родители ребёнка «неумело» конфликтуют в его присутствии:</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не контролируют собственное раздражение и страх в конфликтной ситуации;</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не освобождаются от раздражения безопасно для себя и окружающих;</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нарушают права другого человека (оскорбляют его, применяют физическую силу);</w:t>
      </w:r>
    </w:p>
    <w:p w:rsidR="00DF5F79" w:rsidRPr="00DF5F79" w:rsidRDefault="00DF5F79" w:rsidP="00DF5F79">
      <w:pPr>
        <w:pStyle w:val="a3"/>
        <w:ind w:firstLine="708"/>
        <w:rPr>
          <w:rFonts w:ascii="Times New Roman" w:hAnsi="Times New Roman" w:cs="Times New Roman"/>
          <w:sz w:val="28"/>
          <w:szCs w:val="28"/>
        </w:rPr>
      </w:pPr>
      <w:r w:rsidRPr="00DF5F79">
        <w:rPr>
          <w:rFonts w:ascii="Times New Roman" w:hAnsi="Times New Roman" w:cs="Times New Roman"/>
          <w:sz w:val="28"/>
          <w:szCs w:val="28"/>
        </w:rPr>
        <w:t>Поскольку родители являются для маленького ребёнка «значимыми другими», он подражает их поведению.</w:t>
      </w:r>
    </w:p>
    <w:p w:rsidR="006342A3" w:rsidRDefault="006342A3" w:rsidP="00DF5F79">
      <w:pPr>
        <w:pStyle w:val="a3"/>
        <w:rPr>
          <w:rFonts w:ascii="Times New Roman" w:hAnsi="Times New Roman" w:cs="Times New Roman"/>
          <w:sz w:val="28"/>
          <w:szCs w:val="28"/>
        </w:rPr>
      </w:pPr>
    </w:p>
    <w:p w:rsidR="00DF5F79" w:rsidRPr="00DF5F79" w:rsidRDefault="006342A3" w:rsidP="00DF5F79">
      <w:pPr>
        <w:pStyle w:val="a3"/>
        <w:rPr>
          <w:rFonts w:ascii="Times New Roman" w:hAnsi="Times New Roman" w:cs="Times New Roman"/>
          <w:sz w:val="28"/>
          <w:szCs w:val="28"/>
        </w:rPr>
      </w:pPr>
      <w:r w:rsidRPr="006342A3">
        <w:rPr>
          <w:rFonts w:ascii="Times New Roman" w:hAnsi="Times New Roman" w:cs="Times New Roman"/>
          <w:b/>
          <w:sz w:val="36"/>
          <w:szCs w:val="36"/>
        </w:rPr>
        <w:t>!!!</w:t>
      </w:r>
      <w:r>
        <w:rPr>
          <w:rFonts w:ascii="Times New Roman" w:hAnsi="Times New Roman" w:cs="Times New Roman"/>
          <w:b/>
          <w:sz w:val="36"/>
          <w:szCs w:val="36"/>
        </w:rPr>
        <w:t xml:space="preserve"> </w:t>
      </w:r>
      <w:r w:rsidR="00DF5F79" w:rsidRPr="00DF5F79">
        <w:rPr>
          <w:rFonts w:ascii="Times New Roman" w:hAnsi="Times New Roman" w:cs="Times New Roman"/>
          <w:sz w:val="28"/>
          <w:szCs w:val="28"/>
        </w:rPr>
        <w:t>Важное замечание: во всём вышеперечисленном нет вины родителей. Это их проблема, которую они часто не осознают.</w:t>
      </w:r>
    </w:p>
    <w:p w:rsidR="00DF5F79" w:rsidRPr="006342A3" w:rsidRDefault="00DF5F79" w:rsidP="00DF5F79">
      <w:pPr>
        <w:pStyle w:val="a3"/>
        <w:ind w:firstLine="708"/>
        <w:rPr>
          <w:rFonts w:ascii="Times New Roman" w:hAnsi="Times New Roman" w:cs="Times New Roman"/>
          <w:sz w:val="28"/>
          <w:szCs w:val="28"/>
        </w:rPr>
      </w:pPr>
      <w:r w:rsidRPr="006342A3">
        <w:rPr>
          <w:rFonts w:ascii="Times New Roman" w:hAnsi="Times New Roman" w:cs="Times New Roman"/>
          <w:sz w:val="28"/>
          <w:szCs w:val="28"/>
        </w:rPr>
        <w:t xml:space="preserve">Почти всегда конфликтное поведение ребёнка является сигналом, что с родителями что-то не так. </w:t>
      </w:r>
    </w:p>
    <w:p w:rsidR="00DF5F79" w:rsidRPr="00DF5F79" w:rsidRDefault="00DF5F79" w:rsidP="00DF5F79">
      <w:pPr>
        <w:pStyle w:val="a3"/>
        <w:ind w:firstLine="708"/>
        <w:rPr>
          <w:rFonts w:ascii="Times New Roman" w:hAnsi="Times New Roman" w:cs="Times New Roman"/>
          <w:b/>
          <w:sz w:val="28"/>
          <w:szCs w:val="28"/>
        </w:rPr>
      </w:pPr>
    </w:p>
    <w:p w:rsidR="00DF5F79" w:rsidRPr="00DF5F79" w:rsidRDefault="00DF5F79" w:rsidP="00DF5F79">
      <w:pPr>
        <w:pStyle w:val="a3"/>
        <w:jc w:val="center"/>
        <w:rPr>
          <w:rFonts w:ascii="Times New Roman" w:hAnsi="Times New Roman" w:cs="Times New Roman"/>
          <w:sz w:val="36"/>
          <w:szCs w:val="36"/>
        </w:rPr>
      </w:pPr>
      <w:r w:rsidRPr="00DF5F79">
        <w:rPr>
          <w:rFonts w:ascii="Times New Roman" w:hAnsi="Times New Roman" w:cs="Times New Roman"/>
          <w:b/>
          <w:bCs/>
          <w:sz w:val="36"/>
          <w:szCs w:val="36"/>
        </w:rPr>
        <w:t>Если мы всегда будем вмешиваться в конфликты ребёнка:</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Будет ли он отвечать за свои отношения?</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Будет ли он чувствовать себя уверенно?</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Научится ли отстаивать свои права?</w:t>
      </w:r>
    </w:p>
    <w:p w:rsidR="00DF5F79" w:rsidRDefault="00DF5F79" w:rsidP="00DF5F79">
      <w:pPr>
        <w:pStyle w:val="a3"/>
        <w:jc w:val="center"/>
        <w:rPr>
          <w:rFonts w:ascii="Times New Roman" w:hAnsi="Times New Roman" w:cs="Times New Roman"/>
          <w:b/>
          <w:bCs/>
          <w:sz w:val="36"/>
          <w:szCs w:val="36"/>
        </w:rPr>
      </w:pPr>
      <w:r w:rsidRPr="00DF5F79">
        <w:rPr>
          <w:rFonts w:ascii="Times New Roman" w:hAnsi="Times New Roman" w:cs="Times New Roman"/>
          <w:b/>
          <w:bCs/>
          <w:sz w:val="36"/>
          <w:szCs w:val="36"/>
        </w:rPr>
        <w:t xml:space="preserve">Надо ли вмешиваться в детские конфликты? </w:t>
      </w:r>
    </w:p>
    <w:p w:rsidR="00DF5F79" w:rsidRPr="00DF5F79" w:rsidRDefault="00DF5F79" w:rsidP="00DF5F79">
      <w:pPr>
        <w:pStyle w:val="a3"/>
        <w:jc w:val="center"/>
        <w:rPr>
          <w:rFonts w:ascii="Times New Roman" w:hAnsi="Times New Roman" w:cs="Times New Roman"/>
          <w:sz w:val="36"/>
          <w:szCs w:val="36"/>
        </w:rPr>
      </w:pPr>
      <w:r w:rsidRPr="00DF5F79">
        <w:rPr>
          <w:rFonts w:ascii="Times New Roman" w:hAnsi="Times New Roman" w:cs="Times New Roman"/>
          <w:b/>
          <w:bCs/>
          <w:sz w:val="36"/>
          <w:szCs w:val="36"/>
        </w:rPr>
        <w:t>Когда и как это делать?</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1. Дать возможность детям самим выяснить отношения.</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2. Вмешиваться в конфликт в том случае, если будут нарушены права любого ребёнка или взрослого или если кто-нибудь из детей обратится с просьбой о помощи.</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3. Дать возможность детям безопасно для себя и окружающих разрядить свои чувства.</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4. Наказать ребёнка, если он нарушает права другого (при этом следует помнить о том, что нельзя наказывать дважды за один и тот же проступок, нельзя наказывать физически и унижать личность ребёнка; наказывать надо с сожалением).</w:t>
      </w:r>
    </w:p>
    <w:p w:rsidR="00DF5F79" w:rsidRPr="00DF5F79" w:rsidRDefault="00DF5F79" w:rsidP="00DF5F79">
      <w:pPr>
        <w:pStyle w:val="a3"/>
        <w:rPr>
          <w:rFonts w:ascii="Times New Roman" w:hAnsi="Times New Roman" w:cs="Times New Roman"/>
          <w:sz w:val="28"/>
          <w:szCs w:val="28"/>
        </w:rPr>
      </w:pPr>
      <w:r w:rsidRPr="00DF5F79">
        <w:rPr>
          <w:rFonts w:ascii="Times New Roman" w:hAnsi="Times New Roman" w:cs="Times New Roman"/>
          <w:sz w:val="28"/>
          <w:szCs w:val="28"/>
        </w:rPr>
        <w:t>Быть посредником в конфликте (быть «над схваткой»; не принимать сторону одного из детей; помочь ребёнку услышать оппонента и распознать его скрытые нужды и желания).</w:t>
      </w:r>
    </w:p>
    <w:p w:rsidR="00DF5F79" w:rsidRPr="00DF5F79" w:rsidRDefault="00DF5F79" w:rsidP="00DF5F79">
      <w:pPr>
        <w:pStyle w:val="a3"/>
        <w:jc w:val="center"/>
        <w:rPr>
          <w:rFonts w:ascii="Times New Roman" w:hAnsi="Times New Roman" w:cs="Times New Roman"/>
          <w:sz w:val="36"/>
          <w:szCs w:val="36"/>
        </w:rPr>
      </w:pPr>
      <w:r w:rsidRPr="00DF5F79">
        <w:rPr>
          <w:rFonts w:ascii="Times New Roman" w:hAnsi="Times New Roman" w:cs="Times New Roman"/>
          <w:b/>
          <w:bCs/>
          <w:sz w:val="36"/>
          <w:szCs w:val="36"/>
        </w:rPr>
        <w:t>Несколько советов, касающихся стиля поведения с конфликтными детьми.</w:t>
      </w:r>
    </w:p>
    <w:p w:rsidR="00DF5F79" w:rsidRDefault="00DF5F79" w:rsidP="00DF5F79">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С</w:t>
      </w:r>
      <w:r w:rsidRPr="00DF5F79">
        <w:rPr>
          <w:rFonts w:ascii="Times New Roman" w:hAnsi="Times New Roman" w:cs="Times New Roman"/>
          <w:sz w:val="28"/>
          <w:szCs w:val="28"/>
        </w:rPr>
        <w:t xml:space="preserve">держивайте стремление ребёнка провоцировать ссоры с детьми. Надо обращать внимание на недружелюбные взгляды друг на друга или бормотание чего-либо с обидой себе под нос. Конечно, у всех взрослых бывают моменты, </w:t>
      </w:r>
      <w:r w:rsidRPr="00DF5F79">
        <w:rPr>
          <w:rFonts w:ascii="Times New Roman" w:hAnsi="Times New Roman" w:cs="Times New Roman"/>
          <w:sz w:val="28"/>
          <w:szCs w:val="28"/>
        </w:rPr>
        <w:lastRenderedPageBreak/>
        <w:t xml:space="preserve">когда некогда или </w:t>
      </w:r>
      <w:proofErr w:type="gramStart"/>
      <w:r w:rsidRPr="00DF5F79">
        <w:rPr>
          <w:rFonts w:ascii="Times New Roman" w:hAnsi="Times New Roman" w:cs="Times New Roman"/>
          <w:sz w:val="28"/>
          <w:szCs w:val="28"/>
        </w:rPr>
        <w:t>нет сил контролировать</w:t>
      </w:r>
      <w:proofErr w:type="gramEnd"/>
      <w:r w:rsidRPr="00DF5F79">
        <w:rPr>
          <w:rFonts w:ascii="Times New Roman" w:hAnsi="Times New Roman" w:cs="Times New Roman"/>
          <w:sz w:val="28"/>
          <w:szCs w:val="28"/>
        </w:rPr>
        <w:t xml:space="preserve"> детей, и то</w:t>
      </w:r>
      <w:r>
        <w:rPr>
          <w:rFonts w:ascii="Times New Roman" w:hAnsi="Times New Roman" w:cs="Times New Roman"/>
          <w:sz w:val="28"/>
          <w:szCs w:val="28"/>
        </w:rPr>
        <w:t>гда чаще всего разражаются бури.</w:t>
      </w:r>
    </w:p>
    <w:p w:rsidR="00DF5F79" w:rsidRDefault="00DF5F79" w:rsidP="00DF5F79">
      <w:pPr>
        <w:pStyle w:val="a3"/>
        <w:numPr>
          <w:ilvl w:val="0"/>
          <w:numId w:val="3"/>
        </w:numPr>
        <w:rPr>
          <w:rFonts w:ascii="Times New Roman" w:hAnsi="Times New Roman" w:cs="Times New Roman"/>
          <w:sz w:val="28"/>
          <w:szCs w:val="28"/>
        </w:rPr>
      </w:pPr>
      <w:r w:rsidRPr="00DF5F79">
        <w:rPr>
          <w:rFonts w:ascii="Times New Roman" w:hAnsi="Times New Roman" w:cs="Times New Roman"/>
          <w:sz w:val="28"/>
          <w:szCs w:val="28"/>
        </w:rPr>
        <w:t>Не стремитесь прекратить ссору, обвинив другого ребёнка в её возникновении и защищая своего. Старайтесь объективно разобрат</w:t>
      </w:r>
      <w:r>
        <w:rPr>
          <w:rFonts w:ascii="Times New Roman" w:hAnsi="Times New Roman" w:cs="Times New Roman"/>
          <w:sz w:val="28"/>
          <w:szCs w:val="28"/>
        </w:rPr>
        <w:t>ься в причинах её возникновения.</w:t>
      </w:r>
    </w:p>
    <w:p w:rsidR="00DF5F79" w:rsidRDefault="00DF5F79" w:rsidP="00DF5F79">
      <w:pPr>
        <w:pStyle w:val="a3"/>
        <w:numPr>
          <w:ilvl w:val="0"/>
          <w:numId w:val="3"/>
        </w:numPr>
        <w:rPr>
          <w:rFonts w:ascii="Times New Roman" w:hAnsi="Times New Roman" w:cs="Times New Roman"/>
          <w:sz w:val="28"/>
          <w:szCs w:val="28"/>
        </w:rPr>
      </w:pPr>
      <w:r w:rsidRPr="00DF5F79">
        <w:rPr>
          <w:rFonts w:ascii="Times New Roman" w:hAnsi="Times New Roman" w:cs="Times New Roman"/>
          <w:sz w:val="28"/>
          <w:szCs w:val="28"/>
        </w:rPr>
        <w:t>После конфликта обсудите с ребёнком причины его возникновения, определите неправильные действия вашего ребёнка, которые привели к конфликту. Попытайтесь найти иные возможные способы</w:t>
      </w:r>
      <w:r>
        <w:rPr>
          <w:rFonts w:ascii="Times New Roman" w:hAnsi="Times New Roman" w:cs="Times New Roman"/>
          <w:sz w:val="28"/>
          <w:szCs w:val="28"/>
        </w:rPr>
        <w:t xml:space="preserve"> выхода из конфликтной ситуации.</w:t>
      </w:r>
    </w:p>
    <w:p w:rsidR="00DF5F79" w:rsidRDefault="00DF5F79" w:rsidP="00DF5F79">
      <w:pPr>
        <w:pStyle w:val="a3"/>
        <w:numPr>
          <w:ilvl w:val="0"/>
          <w:numId w:val="3"/>
        </w:numPr>
        <w:rPr>
          <w:rFonts w:ascii="Times New Roman" w:hAnsi="Times New Roman" w:cs="Times New Roman"/>
          <w:sz w:val="28"/>
          <w:szCs w:val="28"/>
        </w:rPr>
      </w:pPr>
      <w:r w:rsidRPr="00DF5F79">
        <w:rPr>
          <w:rFonts w:ascii="Times New Roman" w:hAnsi="Times New Roman" w:cs="Times New Roman"/>
          <w:sz w:val="28"/>
          <w:szCs w:val="28"/>
        </w:rPr>
        <w:t>Не обсуждайте при ребёнке проблемы его поведения. Он может утвердиться в мысли о том, что конфликты неизбежны, и бу</w:t>
      </w:r>
      <w:r>
        <w:rPr>
          <w:rFonts w:ascii="Times New Roman" w:hAnsi="Times New Roman" w:cs="Times New Roman"/>
          <w:sz w:val="28"/>
          <w:szCs w:val="28"/>
        </w:rPr>
        <w:t>дет продолжать провоцировать их.</w:t>
      </w:r>
    </w:p>
    <w:p w:rsidR="00DF5F79" w:rsidRDefault="00DF5F79" w:rsidP="00DF5F79">
      <w:pPr>
        <w:pStyle w:val="a3"/>
        <w:numPr>
          <w:ilvl w:val="0"/>
          <w:numId w:val="3"/>
        </w:numPr>
        <w:rPr>
          <w:rFonts w:ascii="Times New Roman" w:hAnsi="Times New Roman" w:cs="Times New Roman"/>
          <w:sz w:val="28"/>
          <w:szCs w:val="28"/>
        </w:rPr>
      </w:pPr>
      <w:r w:rsidRPr="00DF5F79">
        <w:rPr>
          <w:rFonts w:ascii="Times New Roman" w:hAnsi="Times New Roman" w:cs="Times New Roman"/>
          <w:sz w:val="28"/>
          <w:szCs w:val="28"/>
        </w:rPr>
        <w:t xml:space="preserve">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т. к. дети сами смогут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прерывать такую игру, чтобы предотвратить формирование робости </w:t>
      </w:r>
      <w:proofErr w:type="gramStart"/>
      <w:r w:rsidRPr="00DF5F79">
        <w:rPr>
          <w:rFonts w:ascii="Times New Roman" w:hAnsi="Times New Roman" w:cs="Times New Roman"/>
          <w:sz w:val="28"/>
          <w:szCs w:val="28"/>
        </w:rPr>
        <w:t>у</w:t>
      </w:r>
      <w:proofErr w:type="gramEnd"/>
      <w:r w:rsidRPr="00DF5F79">
        <w:rPr>
          <w:rFonts w:ascii="Times New Roman" w:hAnsi="Times New Roman" w:cs="Times New Roman"/>
          <w:sz w:val="28"/>
          <w:szCs w:val="28"/>
        </w:rPr>
        <w:t xml:space="preserve"> побеждённого.</w:t>
      </w:r>
    </w:p>
    <w:p w:rsidR="006342A3" w:rsidRPr="00FF3B20" w:rsidRDefault="00DF5F79" w:rsidP="00DF5F79">
      <w:pPr>
        <w:pStyle w:val="a3"/>
        <w:numPr>
          <w:ilvl w:val="0"/>
          <w:numId w:val="3"/>
        </w:numPr>
        <w:rPr>
          <w:rFonts w:ascii="Times New Roman" w:hAnsi="Times New Roman" w:cs="Times New Roman"/>
          <w:sz w:val="28"/>
          <w:szCs w:val="28"/>
        </w:rPr>
      </w:pPr>
      <w:r w:rsidRPr="00DF5F79">
        <w:rPr>
          <w:rFonts w:ascii="Times New Roman" w:hAnsi="Times New Roman" w:cs="Times New Roman"/>
          <w:sz w:val="28"/>
          <w:szCs w:val="28"/>
        </w:rPr>
        <w:t>Учите детей не жаловаться, а обращаться за помощью</w:t>
      </w:r>
      <w:r>
        <w:rPr>
          <w:rFonts w:ascii="Times New Roman" w:hAnsi="Times New Roman" w:cs="Times New Roman"/>
          <w:sz w:val="28"/>
          <w:szCs w:val="28"/>
        </w:rPr>
        <w:t>.</w:t>
      </w:r>
    </w:p>
    <w:p w:rsidR="00FF3B20" w:rsidRPr="00FF3B20" w:rsidRDefault="00FF3B20" w:rsidP="00FF3B20">
      <w:pPr>
        <w:pStyle w:val="a3"/>
        <w:jc w:val="center"/>
        <w:rPr>
          <w:rFonts w:ascii="Times New Roman" w:hAnsi="Times New Roman" w:cs="Times New Roman"/>
          <w:b/>
          <w:sz w:val="36"/>
          <w:szCs w:val="36"/>
        </w:rPr>
      </w:pPr>
      <w:r w:rsidRPr="00FF3B20">
        <w:rPr>
          <w:rFonts w:ascii="Times New Roman" w:hAnsi="Times New Roman" w:cs="Times New Roman"/>
          <w:b/>
          <w:sz w:val="36"/>
          <w:szCs w:val="36"/>
        </w:rPr>
        <w:t>Разрешение конфликтной ситуации:</w:t>
      </w:r>
    </w:p>
    <w:p w:rsidR="00FF3B20" w:rsidRDefault="00FF3B20" w:rsidP="00FF3B20">
      <w:pPr>
        <w:pStyle w:val="a3"/>
        <w:ind w:firstLine="708"/>
        <w:rPr>
          <w:rFonts w:ascii="Times New Roman" w:hAnsi="Times New Roman" w:cs="Times New Roman"/>
          <w:sz w:val="28"/>
          <w:szCs w:val="28"/>
        </w:rPr>
      </w:pPr>
      <w:r w:rsidRPr="00FF3B20">
        <w:rPr>
          <w:rFonts w:ascii="Times New Roman" w:hAnsi="Times New Roman" w:cs="Times New Roman"/>
          <w:sz w:val="28"/>
          <w:szCs w:val="28"/>
        </w:rPr>
        <w:t xml:space="preserve">В детском возрасте конфликтных ситуаций великое множество и во многих из них порой бывает трудно разобраться. Все детские ссоры обычно разрешаются сами собой, и поэтому к ним надо относиться как к естественным явлениям жизни. Небольшие стычки и ссоры можно расценить как первые жизненные уроки взаимодействия с людьми одного круга (равными), с окружающим миром, этап обучения методом проб и ошибок, без которого ребенок не может обойтись. </w:t>
      </w:r>
    </w:p>
    <w:p w:rsidR="00FF3B20" w:rsidRPr="00FF3B20" w:rsidRDefault="00FF3B20" w:rsidP="00FF3B20">
      <w:pPr>
        <w:pStyle w:val="a3"/>
        <w:ind w:firstLine="708"/>
        <w:rPr>
          <w:rFonts w:ascii="Times New Roman" w:hAnsi="Times New Roman" w:cs="Times New Roman"/>
          <w:sz w:val="28"/>
          <w:szCs w:val="28"/>
        </w:rPr>
      </w:pPr>
      <w:r w:rsidRPr="00FF3B20">
        <w:rPr>
          <w:rFonts w:ascii="Times New Roman" w:hAnsi="Times New Roman" w:cs="Times New Roman"/>
          <w:sz w:val="28"/>
          <w:szCs w:val="28"/>
        </w:rPr>
        <w:t>Взрослым без особой необходимости не стоит вступать в ссоры детей. Надо, чтобы они научились самостоятельно выходить из спорных ситуаций и прекращать конфликты.</w:t>
      </w:r>
    </w:p>
    <w:p w:rsidR="00FF3B20" w:rsidRDefault="00FF3B20" w:rsidP="00FF3B20">
      <w:pPr>
        <w:pStyle w:val="a3"/>
        <w:ind w:firstLine="708"/>
        <w:rPr>
          <w:rFonts w:ascii="Times New Roman" w:hAnsi="Times New Roman" w:cs="Times New Roman"/>
          <w:sz w:val="28"/>
          <w:szCs w:val="28"/>
        </w:rPr>
      </w:pPr>
      <w:r w:rsidRPr="00FF3B20">
        <w:rPr>
          <w:rFonts w:ascii="Times New Roman" w:hAnsi="Times New Roman" w:cs="Times New Roman"/>
          <w:sz w:val="28"/>
          <w:szCs w:val="28"/>
        </w:rPr>
        <w:t xml:space="preserve">Задача взрослых состоит в том, чтобы научить детей некоторым правилам жизни среди других людей (каждый – человек, со своими желаниями, переживаниями), в которые входит умение выразить свое желание, выслушать желание </w:t>
      </w:r>
      <w:proofErr w:type="gramStart"/>
      <w:r w:rsidRPr="00FF3B20">
        <w:rPr>
          <w:rFonts w:ascii="Times New Roman" w:hAnsi="Times New Roman" w:cs="Times New Roman"/>
          <w:sz w:val="28"/>
          <w:szCs w:val="28"/>
        </w:rPr>
        <w:t>другого</w:t>
      </w:r>
      <w:proofErr w:type="gramEnd"/>
      <w:r w:rsidRPr="00FF3B20">
        <w:rPr>
          <w:rFonts w:ascii="Times New Roman" w:hAnsi="Times New Roman" w:cs="Times New Roman"/>
          <w:sz w:val="28"/>
          <w:szCs w:val="28"/>
        </w:rPr>
        <w:t xml:space="preserve">, договориться. При этом ребенок должен быть равноправным участником этого процесса, а не просто слепо подчиняться требованиям взрослого или более сильного партнера (находить выход из сложившейся ситуации, варианты решения конфликта). Взрослый должен </w:t>
      </w:r>
      <w:proofErr w:type="gramStart"/>
      <w:r w:rsidRPr="00FF3B20">
        <w:rPr>
          <w:rFonts w:ascii="Times New Roman" w:hAnsi="Times New Roman" w:cs="Times New Roman"/>
          <w:sz w:val="28"/>
          <w:szCs w:val="28"/>
        </w:rPr>
        <w:t>высказать детям свое отношение</w:t>
      </w:r>
      <w:proofErr w:type="gramEnd"/>
      <w:r w:rsidRPr="00FF3B20">
        <w:rPr>
          <w:rFonts w:ascii="Times New Roman" w:hAnsi="Times New Roman" w:cs="Times New Roman"/>
          <w:sz w:val="28"/>
          <w:szCs w:val="28"/>
        </w:rPr>
        <w:t xml:space="preserve"> к конфликтной ситуации. </w:t>
      </w:r>
    </w:p>
    <w:p w:rsidR="00FF3B20" w:rsidRPr="00FF3B20" w:rsidRDefault="00FF3B20" w:rsidP="00FF3B20">
      <w:pPr>
        <w:pStyle w:val="a3"/>
        <w:ind w:firstLine="708"/>
        <w:rPr>
          <w:rFonts w:ascii="Times New Roman" w:hAnsi="Times New Roman" w:cs="Times New Roman"/>
          <w:sz w:val="28"/>
          <w:szCs w:val="28"/>
        </w:rPr>
      </w:pPr>
      <w:r w:rsidRPr="00FF3B20">
        <w:rPr>
          <w:rFonts w:ascii="Times New Roman" w:hAnsi="Times New Roman" w:cs="Times New Roman"/>
          <w:sz w:val="28"/>
          <w:szCs w:val="28"/>
        </w:rPr>
        <w:t>Нужно учить детей объяснять друг другу, что они хотят, а затем предлагать им обдумать выход из положения (не нужно преуменьшать способности детей в этом отношении, уже в раннем возрасте возможно совместное принятие решения).</w:t>
      </w:r>
    </w:p>
    <w:p w:rsidR="006342A3" w:rsidRDefault="006342A3" w:rsidP="00DF5F79">
      <w:pPr>
        <w:pStyle w:val="a3"/>
        <w:rPr>
          <w:rFonts w:ascii="Times New Roman" w:hAnsi="Times New Roman" w:cs="Times New Roman"/>
          <w:sz w:val="28"/>
          <w:szCs w:val="28"/>
        </w:rPr>
      </w:pPr>
    </w:p>
    <w:p w:rsidR="00FF3B20" w:rsidRPr="001D1A2C" w:rsidRDefault="001D1A2C" w:rsidP="001D1A2C">
      <w:pPr>
        <w:pStyle w:val="a3"/>
        <w:ind w:firstLine="708"/>
        <w:jc w:val="center"/>
        <w:rPr>
          <w:rFonts w:ascii="Times New Roman" w:hAnsi="Times New Roman" w:cs="Times New Roman"/>
          <w:b/>
          <w:sz w:val="28"/>
          <w:szCs w:val="28"/>
        </w:rPr>
      </w:pPr>
      <w:r w:rsidRPr="001D1A2C">
        <w:rPr>
          <w:rFonts w:ascii="Times New Roman" w:hAnsi="Times New Roman" w:cs="Times New Roman"/>
          <w:b/>
          <w:sz w:val="28"/>
          <w:szCs w:val="28"/>
        </w:rPr>
        <w:t xml:space="preserve">Одним из направлений разрешения детских конфликтов </w:t>
      </w:r>
      <w:r w:rsidR="00FF3B20" w:rsidRPr="001D1A2C">
        <w:rPr>
          <w:rFonts w:ascii="Times New Roman" w:hAnsi="Times New Roman" w:cs="Times New Roman"/>
          <w:b/>
          <w:sz w:val="28"/>
          <w:szCs w:val="28"/>
        </w:rPr>
        <w:t xml:space="preserve"> должно стать развитие навыков общения детей со сверстниками, для этого можно использовать:</w:t>
      </w:r>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 сюжетно-ролевые игры (в том числе и с наличием проблемной ситуации)</w:t>
      </w:r>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 имитационные игры (имитирующие в чистом виде какой-либо человеческий процесс)</w:t>
      </w:r>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 интерактивные игры (игры на взаимодействие)</w:t>
      </w:r>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lastRenderedPageBreak/>
        <w:t>- социально-поведенческие тренинги (направленные на обучение модели конструктивного поведения в разрешении конфликтной ситуации)</w:t>
      </w:r>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 обыгрывание конфликтных ситуаций и моделирование выхода из них</w:t>
      </w:r>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 xml:space="preserve">- </w:t>
      </w:r>
      <w:proofErr w:type="spellStart"/>
      <w:r w:rsidRPr="00FF3B20">
        <w:rPr>
          <w:rFonts w:ascii="Times New Roman" w:hAnsi="Times New Roman" w:cs="Times New Roman"/>
          <w:sz w:val="28"/>
          <w:szCs w:val="28"/>
        </w:rPr>
        <w:t>психогимнастика</w:t>
      </w:r>
      <w:proofErr w:type="spellEnd"/>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 чтение и обсуждение художественных произведений</w:t>
      </w:r>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 xml:space="preserve">- просмотр и анализ фрагментов мультипликационных фильмов </w:t>
      </w:r>
      <w:proofErr w:type="gramStart"/>
      <w:r w:rsidRPr="00FF3B20">
        <w:rPr>
          <w:rFonts w:ascii="Times New Roman" w:hAnsi="Times New Roman" w:cs="Times New Roman"/>
          <w:sz w:val="28"/>
          <w:szCs w:val="28"/>
        </w:rPr>
        <w:t>с</w:t>
      </w:r>
      <w:proofErr w:type="gramEnd"/>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последующим моделированием новых версий</w:t>
      </w:r>
    </w:p>
    <w:p w:rsidR="00FF3B20" w:rsidRPr="00FF3B20" w:rsidRDefault="00FF3B20" w:rsidP="00FF3B20">
      <w:pPr>
        <w:pStyle w:val="a3"/>
        <w:rPr>
          <w:rFonts w:ascii="Times New Roman" w:hAnsi="Times New Roman" w:cs="Times New Roman"/>
          <w:sz w:val="28"/>
          <w:szCs w:val="28"/>
        </w:rPr>
      </w:pPr>
      <w:r w:rsidRPr="00FF3B20">
        <w:rPr>
          <w:rFonts w:ascii="Times New Roman" w:hAnsi="Times New Roman" w:cs="Times New Roman"/>
          <w:sz w:val="28"/>
          <w:szCs w:val="28"/>
        </w:rPr>
        <w:t>- дискуссии</w:t>
      </w: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p>
    <w:p w:rsidR="001D1A2C" w:rsidRDefault="001D1A2C" w:rsidP="00DF5F79">
      <w:pPr>
        <w:pStyle w:val="a3"/>
        <w:rPr>
          <w:rFonts w:ascii="Times New Roman" w:hAnsi="Times New Roman" w:cs="Times New Roman"/>
          <w:sz w:val="28"/>
          <w:szCs w:val="28"/>
        </w:rPr>
      </w:pPr>
    </w:p>
    <w:p w:rsidR="001D1A2C" w:rsidRDefault="001D1A2C" w:rsidP="00DF5F79">
      <w:pPr>
        <w:pStyle w:val="a3"/>
        <w:rPr>
          <w:rFonts w:ascii="Times New Roman" w:hAnsi="Times New Roman" w:cs="Times New Roman"/>
          <w:sz w:val="28"/>
          <w:szCs w:val="28"/>
        </w:rPr>
      </w:pPr>
    </w:p>
    <w:p w:rsidR="001D1A2C" w:rsidRDefault="001D1A2C" w:rsidP="00DF5F79">
      <w:pPr>
        <w:pStyle w:val="a3"/>
        <w:rPr>
          <w:rFonts w:ascii="Times New Roman" w:hAnsi="Times New Roman" w:cs="Times New Roman"/>
          <w:sz w:val="28"/>
          <w:szCs w:val="28"/>
        </w:rPr>
      </w:pPr>
    </w:p>
    <w:p w:rsidR="001D1A2C" w:rsidRDefault="001D1A2C" w:rsidP="00DF5F79">
      <w:pPr>
        <w:pStyle w:val="a3"/>
        <w:rPr>
          <w:rFonts w:ascii="Times New Roman" w:hAnsi="Times New Roman" w:cs="Times New Roman"/>
          <w:sz w:val="28"/>
          <w:szCs w:val="28"/>
        </w:rPr>
      </w:pPr>
    </w:p>
    <w:p w:rsidR="006342A3" w:rsidRDefault="006342A3" w:rsidP="00DF5F79">
      <w:pPr>
        <w:pStyle w:val="a3"/>
        <w:rPr>
          <w:rFonts w:ascii="Times New Roman" w:hAnsi="Times New Roman" w:cs="Times New Roman"/>
          <w:sz w:val="28"/>
          <w:szCs w:val="28"/>
        </w:rPr>
      </w:pPr>
      <w:r>
        <w:rPr>
          <w:noProof/>
          <w:lang w:eastAsia="ru-RU"/>
        </w:rPr>
        <w:lastRenderedPageBreak/>
        <w:drawing>
          <wp:inline distT="0" distB="0" distL="0" distR="0" wp14:anchorId="4BD1B04C" wp14:editId="55E1D6F8">
            <wp:extent cx="6629400" cy="4972050"/>
            <wp:effectExtent l="0" t="0" r="0" b="0"/>
            <wp:docPr id="1" name="Рисунок 1" descr="https://fs01.infourok.ru/images/doc/4/4037/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1.infourok.ru/images/doc/4/4037/img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5859" cy="4969394"/>
                    </a:xfrm>
                    <a:prstGeom prst="rect">
                      <a:avLst/>
                    </a:prstGeom>
                    <a:noFill/>
                    <a:ln>
                      <a:noFill/>
                    </a:ln>
                  </pic:spPr>
                </pic:pic>
              </a:graphicData>
            </a:graphic>
          </wp:inline>
        </w:drawing>
      </w:r>
    </w:p>
    <w:p w:rsidR="006342A3" w:rsidRDefault="006342A3" w:rsidP="00DF5F79">
      <w:pPr>
        <w:pStyle w:val="a3"/>
        <w:rPr>
          <w:rFonts w:ascii="Times New Roman" w:hAnsi="Times New Roman" w:cs="Times New Roman"/>
          <w:sz w:val="28"/>
          <w:szCs w:val="28"/>
        </w:rPr>
      </w:pPr>
    </w:p>
    <w:p w:rsidR="006342A3" w:rsidRDefault="006342A3" w:rsidP="006342A3">
      <w:pPr>
        <w:pStyle w:val="a3"/>
        <w:jc w:val="center"/>
        <w:rPr>
          <w:rFonts w:ascii="Times New Roman" w:hAnsi="Times New Roman" w:cs="Times New Roman"/>
          <w:sz w:val="28"/>
          <w:szCs w:val="28"/>
        </w:rPr>
      </w:pPr>
      <w:r>
        <w:rPr>
          <w:noProof/>
          <w:lang w:eastAsia="ru-RU"/>
        </w:rPr>
        <w:drawing>
          <wp:inline distT="0" distB="0" distL="0" distR="0" wp14:anchorId="7AFF4B2E" wp14:editId="19545398">
            <wp:extent cx="5940425" cy="4455319"/>
            <wp:effectExtent l="0" t="0" r="3175" b="2540"/>
            <wp:docPr id="2" name="Рисунок 2" descr="https://myslide.ru/documents_3/91dbb69f9e71cb0f60fe954e51bebc5a/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yslide.ru/documents_3/91dbb69f9e71cb0f60fe954e51bebc5a/img1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6342A3" w:rsidRDefault="006342A3" w:rsidP="006342A3">
      <w:pPr>
        <w:pStyle w:val="a3"/>
        <w:jc w:val="center"/>
        <w:rPr>
          <w:rFonts w:ascii="Times New Roman" w:hAnsi="Times New Roman" w:cs="Times New Roman"/>
          <w:sz w:val="28"/>
          <w:szCs w:val="28"/>
        </w:rPr>
      </w:pPr>
      <w:r w:rsidRPr="006342A3">
        <w:rPr>
          <w:rFonts w:ascii="Times New Roman" w:hAnsi="Times New Roman" w:cs="Times New Roman"/>
          <w:noProof/>
          <w:sz w:val="28"/>
          <w:szCs w:val="28"/>
          <w:lang w:eastAsia="ru-RU"/>
        </w:rPr>
        <w:lastRenderedPageBreak/>
        <w:drawing>
          <wp:inline distT="0" distB="0" distL="0" distR="0" wp14:anchorId="6ED57E13" wp14:editId="0F528435">
            <wp:extent cx="6257925" cy="4693444"/>
            <wp:effectExtent l="0" t="0" r="0" b="0"/>
            <wp:docPr id="3" name="Рисунок 3" descr="https://ds02.infourok.ru/uploads/ex/0f77/0000bf3e-c682aa0f/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f77/0000bf3e-c682aa0f/img1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4582" cy="4690937"/>
                    </a:xfrm>
                    <a:prstGeom prst="rect">
                      <a:avLst/>
                    </a:prstGeom>
                    <a:noFill/>
                    <a:ln>
                      <a:noFill/>
                    </a:ln>
                  </pic:spPr>
                </pic:pic>
              </a:graphicData>
            </a:graphic>
          </wp:inline>
        </w:drawing>
      </w:r>
    </w:p>
    <w:p w:rsidR="006342A3" w:rsidRDefault="006342A3" w:rsidP="00DF5F79">
      <w:pPr>
        <w:pStyle w:val="a3"/>
        <w:rPr>
          <w:rFonts w:ascii="Times New Roman" w:hAnsi="Times New Roman" w:cs="Times New Roman"/>
          <w:sz w:val="28"/>
          <w:szCs w:val="28"/>
        </w:rPr>
      </w:pPr>
    </w:p>
    <w:p w:rsidR="006342A3" w:rsidRDefault="006342A3" w:rsidP="006342A3">
      <w:pPr>
        <w:pStyle w:val="a3"/>
        <w:jc w:val="center"/>
        <w:rPr>
          <w:rFonts w:ascii="Times New Roman" w:hAnsi="Times New Roman" w:cs="Times New Roman"/>
          <w:sz w:val="28"/>
          <w:szCs w:val="28"/>
        </w:rPr>
      </w:pPr>
      <w:r w:rsidRPr="006342A3">
        <w:rPr>
          <w:rFonts w:ascii="Times New Roman" w:hAnsi="Times New Roman" w:cs="Times New Roman"/>
          <w:noProof/>
          <w:sz w:val="28"/>
          <w:szCs w:val="28"/>
          <w:lang w:eastAsia="ru-RU"/>
        </w:rPr>
        <w:drawing>
          <wp:inline distT="0" distB="0" distL="0" distR="0" wp14:anchorId="07A14146" wp14:editId="5051D28D">
            <wp:extent cx="6434578" cy="4819650"/>
            <wp:effectExtent l="0" t="0" r="4445" b="0"/>
            <wp:docPr id="4" name="Рисунок 4" descr="https://cf.ppt-online.org/files/slide/u/UoeC4zjfWbtxgPRqnFZ1pcBvha6mSw9QNylK5k/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f.ppt-online.org/files/slide/u/UoeC4zjfWbtxgPRqnFZ1pcBvha6mSw9QNylK5k/slide-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6521" cy="4821105"/>
                    </a:xfrm>
                    <a:prstGeom prst="rect">
                      <a:avLst/>
                    </a:prstGeom>
                    <a:noFill/>
                    <a:ln>
                      <a:noFill/>
                    </a:ln>
                  </pic:spPr>
                </pic:pic>
              </a:graphicData>
            </a:graphic>
          </wp:inline>
        </w:drawing>
      </w:r>
    </w:p>
    <w:p w:rsidR="00D55CE7" w:rsidRDefault="00D55CE7" w:rsidP="00DF5F79">
      <w:pPr>
        <w:pStyle w:val="a3"/>
        <w:rPr>
          <w:rFonts w:ascii="Times New Roman" w:hAnsi="Times New Roman" w:cs="Times New Roman"/>
          <w:sz w:val="28"/>
          <w:szCs w:val="28"/>
        </w:rPr>
      </w:pPr>
    </w:p>
    <w:p w:rsidR="00D55CE7" w:rsidRDefault="00D55CE7" w:rsidP="00DF5F79">
      <w:pPr>
        <w:pStyle w:val="a3"/>
        <w:rPr>
          <w:rFonts w:ascii="Times New Roman" w:hAnsi="Times New Roman" w:cs="Times New Roman"/>
          <w:sz w:val="28"/>
          <w:szCs w:val="28"/>
        </w:rPr>
      </w:pPr>
      <w:r>
        <w:rPr>
          <w:noProof/>
          <w:lang w:eastAsia="ru-RU"/>
        </w:rPr>
        <w:drawing>
          <wp:inline distT="0" distB="0" distL="0" distR="0" wp14:anchorId="1A4A0F6F" wp14:editId="18FD1BC3">
            <wp:extent cx="6645910" cy="4984433"/>
            <wp:effectExtent l="0" t="0" r="2540" b="6985"/>
            <wp:docPr id="7" name="Рисунок 7" descr="https://ds02.infourok.ru/uploads/ex/0bd3/0007c07a-2284b208/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02.infourok.ru/uploads/ex/0bd3/0007c07a-2284b208/img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4984433"/>
                    </a:xfrm>
                    <a:prstGeom prst="rect">
                      <a:avLst/>
                    </a:prstGeom>
                    <a:noFill/>
                    <a:ln>
                      <a:noFill/>
                    </a:ln>
                  </pic:spPr>
                </pic:pic>
              </a:graphicData>
            </a:graphic>
          </wp:inline>
        </w:drawing>
      </w:r>
    </w:p>
    <w:p w:rsidR="00D55CE7" w:rsidRDefault="00D55CE7" w:rsidP="00DF5F79">
      <w:pPr>
        <w:pStyle w:val="a3"/>
        <w:rPr>
          <w:rFonts w:ascii="Times New Roman" w:hAnsi="Times New Roman" w:cs="Times New Roman"/>
          <w:sz w:val="28"/>
          <w:szCs w:val="28"/>
        </w:rPr>
      </w:pPr>
    </w:p>
    <w:p w:rsidR="006342A3" w:rsidRDefault="00D55CE7" w:rsidP="00D55CE7">
      <w:pPr>
        <w:pStyle w:val="a3"/>
        <w:jc w:val="center"/>
        <w:rPr>
          <w:rFonts w:ascii="Times New Roman" w:hAnsi="Times New Roman" w:cs="Times New Roman"/>
          <w:sz w:val="28"/>
          <w:szCs w:val="28"/>
        </w:rPr>
      </w:pPr>
      <w:r w:rsidRPr="00D55CE7">
        <w:rPr>
          <w:rFonts w:ascii="Times New Roman" w:hAnsi="Times New Roman" w:cs="Times New Roman"/>
          <w:noProof/>
          <w:sz w:val="28"/>
          <w:szCs w:val="28"/>
          <w:lang w:eastAsia="ru-RU"/>
        </w:rPr>
        <w:drawing>
          <wp:inline distT="0" distB="0" distL="0" distR="0" wp14:anchorId="227F4C31" wp14:editId="089AC46D">
            <wp:extent cx="5819775" cy="4364831"/>
            <wp:effectExtent l="0" t="0" r="0" b="0"/>
            <wp:docPr id="6" name="Рисунок 6" descr="http://900igr.net/up/datas/237323/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900igr.net/up/datas/237323/01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63" cy="4372022"/>
                    </a:xfrm>
                    <a:prstGeom prst="rect">
                      <a:avLst/>
                    </a:prstGeom>
                    <a:noFill/>
                    <a:ln>
                      <a:noFill/>
                    </a:ln>
                  </pic:spPr>
                </pic:pic>
              </a:graphicData>
            </a:graphic>
          </wp:inline>
        </w:drawing>
      </w:r>
    </w:p>
    <w:p w:rsidR="00D55CE7" w:rsidRDefault="001D1A2C" w:rsidP="00DF5F79">
      <w:pPr>
        <w:pStyle w:val="a3"/>
        <w:rPr>
          <w:rFonts w:ascii="Times New Roman" w:hAnsi="Times New Roman" w:cs="Times New Roman"/>
          <w:sz w:val="28"/>
          <w:szCs w:val="28"/>
        </w:rPr>
      </w:pPr>
      <w:r w:rsidRPr="001D1A2C">
        <w:rPr>
          <w:rFonts w:ascii="Times New Roman" w:hAnsi="Times New Roman" w:cs="Times New Roman"/>
          <w:sz w:val="28"/>
          <w:szCs w:val="28"/>
        </w:rPr>
        <w:lastRenderedPageBreak/>
        <w:drawing>
          <wp:inline distT="0" distB="0" distL="0" distR="0">
            <wp:extent cx="7026069" cy="9707867"/>
            <wp:effectExtent l="0" t="0" r="3810" b="8255"/>
            <wp:docPr id="10" name="Рисунок 10" descr="https://ds05.infourok.ru/uploads/ex/0e93/000b3222-6637419b/hello_html_m755cd1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5.infourok.ru/uploads/ex/0e93/000b3222-6637419b/hello_html_m755cd17b.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26069" cy="9707867"/>
                    </a:xfrm>
                    <a:prstGeom prst="rect">
                      <a:avLst/>
                    </a:prstGeom>
                    <a:noFill/>
                    <a:ln>
                      <a:noFill/>
                    </a:ln>
                  </pic:spPr>
                </pic:pic>
              </a:graphicData>
            </a:graphic>
          </wp:inline>
        </w:drawing>
      </w:r>
    </w:p>
    <w:p w:rsidR="001D1A2C" w:rsidRDefault="001D1A2C" w:rsidP="00DF5F79">
      <w:pPr>
        <w:pStyle w:val="a3"/>
        <w:rPr>
          <w:rFonts w:ascii="Times New Roman" w:hAnsi="Times New Roman" w:cs="Times New Roman"/>
          <w:sz w:val="28"/>
          <w:szCs w:val="28"/>
        </w:rPr>
      </w:pPr>
      <w:r>
        <w:rPr>
          <w:noProof/>
          <w:lang w:eastAsia="ru-RU"/>
        </w:rPr>
        <w:lastRenderedPageBreak/>
        <w:drawing>
          <wp:inline distT="0" distB="0" distL="0" distR="0" wp14:anchorId="1D24E191" wp14:editId="7DE2C232">
            <wp:extent cx="6645910" cy="10024557"/>
            <wp:effectExtent l="0" t="0" r="2540" b="0"/>
            <wp:docPr id="11" name="Рисунок 11" descr="https://ds05.infourok.ru/uploads/ex/0e93/000b3222-6637419b/hello_html_25fb8b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5.infourok.ru/uploads/ex/0e93/000b3222-6637419b/hello_html_25fb8b6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10024557"/>
                    </a:xfrm>
                    <a:prstGeom prst="rect">
                      <a:avLst/>
                    </a:prstGeom>
                    <a:noFill/>
                    <a:ln>
                      <a:noFill/>
                    </a:ln>
                  </pic:spPr>
                </pic:pic>
              </a:graphicData>
            </a:graphic>
          </wp:inline>
        </w:drawing>
      </w:r>
    </w:p>
    <w:p w:rsidR="00113804" w:rsidRPr="00DF5F79" w:rsidRDefault="00113804" w:rsidP="00DF5F79">
      <w:pPr>
        <w:pStyle w:val="a3"/>
        <w:rPr>
          <w:rFonts w:ascii="Times New Roman" w:hAnsi="Times New Roman" w:cs="Times New Roman"/>
          <w:sz w:val="28"/>
          <w:szCs w:val="28"/>
        </w:rPr>
      </w:pPr>
      <w:r w:rsidRPr="00113804">
        <w:rPr>
          <w:rFonts w:ascii="Times New Roman" w:hAnsi="Times New Roman" w:cs="Times New Roman"/>
          <w:sz w:val="28"/>
          <w:szCs w:val="28"/>
        </w:rPr>
        <w:lastRenderedPageBreak/>
        <w:drawing>
          <wp:inline distT="0" distB="0" distL="0" distR="0" wp14:anchorId="2382DC65" wp14:editId="6E4DDAE4">
            <wp:extent cx="6645910" cy="9138126"/>
            <wp:effectExtent l="0" t="0" r="2540" b="6350"/>
            <wp:docPr id="12" name="Рисунок 12" descr="https://multiurok.ru/img/247222/image_594bb2f9320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ultiurok.ru/img/247222/image_594bb2f9320cf.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bookmarkStart w:id="0" w:name="_GoBack"/>
      <w:bookmarkEnd w:id="0"/>
    </w:p>
    <w:sectPr w:rsidR="00113804" w:rsidRPr="00DF5F79" w:rsidSect="006342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65F3"/>
      </v:shape>
    </w:pict>
  </w:numPicBullet>
  <w:abstractNum w:abstractNumId="0">
    <w:nsid w:val="47D27B12"/>
    <w:multiLevelType w:val="hybridMultilevel"/>
    <w:tmpl w:val="85DA6900"/>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5A4B3005"/>
    <w:multiLevelType w:val="hybridMultilevel"/>
    <w:tmpl w:val="B60A561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7766C8A"/>
    <w:multiLevelType w:val="hybridMultilevel"/>
    <w:tmpl w:val="74EC22BC"/>
    <w:lvl w:ilvl="0" w:tplc="04190007">
      <w:start w:val="1"/>
      <w:numFmt w:val="bullet"/>
      <w:lvlText w:val=""/>
      <w:lvlPicBulletId w:val="0"/>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DBC"/>
    <w:rsid w:val="00113804"/>
    <w:rsid w:val="001D1A2C"/>
    <w:rsid w:val="00390DBC"/>
    <w:rsid w:val="004647A2"/>
    <w:rsid w:val="0059078C"/>
    <w:rsid w:val="006342A3"/>
    <w:rsid w:val="00946B54"/>
    <w:rsid w:val="00D55CE7"/>
    <w:rsid w:val="00DF5F79"/>
    <w:rsid w:val="00FF3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5F79"/>
    <w:pPr>
      <w:spacing w:after="0" w:line="240" w:lineRule="auto"/>
    </w:pPr>
  </w:style>
  <w:style w:type="paragraph" w:styleId="a4">
    <w:name w:val="Balloon Text"/>
    <w:basedOn w:val="a"/>
    <w:link w:val="a5"/>
    <w:uiPriority w:val="99"/>
    <w:semiHidden/>
    <w:unhideWhenUsed/>
    <w:rsid w:val="006342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42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5F79"/>
    <w:pPr>
      <w:spacing w:after="0" w:line="240" w:lineRule="auto"/>
    </w:pPr>
  </w:style>
  <w:style w:type="paragraph" w:styleId="a4">
    <w:name w:val="Balloon Text"/>
    <w:basedOn w:val="a"/>
    <w:link w:val="a5"/>
    <w:uiPriority w:val="99"/>
    <w:semiHidden/>
    <w:unhideWhenUsed/>
    <w:rsid w:val="006342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42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241791">
      <w:bodyDiv w:val="1"/>
      <w:marLeft w:val="0"/>
      <w:marRight w:val="0"/>
      <w:marTop w:val="0"/>
      <w:marBottom w:val="0"/>
      <w:divBdr>
        <w:top w:val="none" w:sz="0" w:space="0" w:color="auto"/>
        <w:left w:val="none" w:sz="0" w:space="0" w:color="auto"/>
        <w:bottom w:val="none" w:sz="0" w:space="0" w:color="auto"/>
        <w:right w:val="none" w:sz="0" w:space="0" w:color="auto"/>
      </w:divBdr>
    </w:div>
    <w:div w:id="704256532">
      <w:bodyDiv w:val="1"/>
      <w:marLeft w:val="0"/>
      <w:marRight w:val="0"/>
      <w:marTop w:val="0"/>
      <w:marBottom w:val="0"/>
      <w:divBdr>
        <w:top w:val="none" w:sz="0" w:space="0" w:color="auto"/>
        <w:left w:val="none" w:sz="0" w:space="0" w:color="auto"/>
        <w:bottom w:val="none" w:sz="0" w:space="0" w:color="auto"/>
        <w:right w:val="none" w:sz="0" w:space="0" w:color="auto"/>
      </w:divBdr>
    </w:div>
    <w:div w:id="933977913">
      <w:bodyDiv w:val="1"/>
      <w:marLeft w:val="0"/>
      <w:marRight w:val="0"/>
      <w:marTop w:val="0"/>
      <w:marBottom w:val="0"/>
      <w:divBdr>
        <w:top w:val="none" w:sz="0" w:space="0" w:color="auto"/>
        <w:left w:val="none" w:sz="0" w:space="0" w:color="auto"/>
        <w:bottom w:val="none" w:sz="0" w:space="0" w:color="auto"/>
        <w:right w:val="none" w:sz="0" w:space="0" w:color="auto"/>
      </w:divBdr>
    </w:div>
    <w:div w:id="1008557689">
      <w:bodyDiv w:val="1"/>
      <w:marLeft w:val="0"/>
      <w:marRight w:val="0"/>
      <w:marTop w:val="0"/>
      <w:marBottom w:val="0"/>
      <w:divBdr>
        <w:top w:val="none" w:sz="0" w:space="0" w:color="auto"/>
        <w:left w:val="none" w:sz="0" w:space="0" w:color="auto"/>
        <w:bottom w:val="none" w:sz="0" w:space="0" w:color="auto"/>
        <w:right w:val="none" w:sz="0" w:space="0" w:color="auto"/>
      </w:divBdr>
    </w:div>
    <w:div w:id="1096442362">
      <w:bodyDiv w:val="1"/>
      <w:marLeft w:val="0"/>
      <w:marRight w:val="0"/>
      <w:marTop w:val="0"/>
      <w:marBottom w:val="0"/>
      <w:divBdr>
        <w:top w:val="none" w:sz="0" w:space="0" w:color="auto"/>
        <w:left w:val="none" w:sz="0" w:space="0" w:color="auto"/>
        <w:bottom w:val="none" w:sz="0" w:space="0" w:color="auto"/>
        <w:right w:val="none" w:sz="0" w:space="0" w:color="auto"/>
      </w:divBdr>
    </w:div>
    <w:div w:id="168003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1162</Words>
  <Characters>6627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4</cp:revision>
  <dcterms:created xsi:type="dcterms:W3CDTF">2020-01-31T05:23:00Z</dcterms:created>
  <dcterms:modified xsi:type="dcterms:W3CDTF">2020-01-31T06:25:00Z</dcterms:modified>
</cp:coreProperties>
</file>